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68D52" w14:textId="77777777" w:rsidR="00F00E97" w:rsidRDefault="00F00E97">
      <w:r w:rsidRPr="00F00E97">
        <w:t>PostgreSQL</w:t>
      </w:r>
      <w:r w:rsidRPr="00F00E97">
        <w:t xml:space="preserve"> </w:t>
      </w:r>
    </w:p>
    <w:p w14:paraId="4CD8E433" w14:textId="23CB303E" w:rsidR="00F00E97" w:rsidRDefault="00F00E97">
      <w:pPr>
        <w:rPr>
          <w:lang w:val="es-ES"/>
        </w:rPr>
      </w:pPr>
      <w:r w:rsidRPr="00F00E97">
        <w:t>Para obtener la imagen de PostgreSQL, dirigimos nuestra atención a Docker Hub y procedemos a buscar "PostgreSQL" en el campo de búsqueda.</w:t>
      </w:r>
    </w:p>
    <w:p w14:paraId="185C3C84" w14:textId="5861B212" w:rsidR="00052F27" w:rsidRDefault="00052F27">
      <w:pPr>
        <w:rPr>
          <w:lang w:val="es-ES"/>
        </w:rPr>
      </w:pPr>
      <w:r>
        <w:rPr>
          <w:noProof/>
        </w:rPr>
        <w:drawing>
          <wp:inline distT="0" distB="0" distL="0" distR="0" wp14:anchorId="31A742A0" wp14:editId="12267339">
            <wp:extent cx="4762500" cy="2430780"/>
            <wp:effectExtent l="0" t="0" r="0" b="7620"/>
            <wp:docPr id="1718479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79856" name=""/>
                    <pic:cNvPicPr/>
                  </pic:nvPicPr>
                  <pic:blipFill rotWithShape="1">
                    <a:blip r:embed="rId7"/>
                    <a:srcRect l="7196" t="12070" r="7943" b="10924"/>
                    <a:stretch/>
                  </pic:blipFill>
                  <pic:spPr bwMode="auto">
                    <a:xfrm>
                      <a:off x="0" y="0"/>
                      <a:ext cx="4762500" cy="2430780"/>
                    </a:xfrm>
                    <a:prstGeom prst="rect">
                      <a:avLst/>
                    </a:prstGeom>
                    <a:ln>
                      <a:noFill/>
                    </a:ln>
                    <a:extLst>
                      <a:ext uri="{53640926-AAD7-44D8-BBD7-CCE9431645EC}">
                        <a14:shadowObscured xmlns:a14="http://schemas.microsoft.com/office/drawing/2010/main"/>
                      </a:ext>
                    </a:extLst>
                  </pic:spPr>
                </pic:pic>
              </a:graphicData>
            </a:graphic>
          </wp:inline>
        </w:drawing>
      </w:r>
    </w:p>
    <w:p w14:paraId="0AA8A47C" w14:textId="5ECA9DAC" w:rsidR="008B1093" w:rsidRPr="008B1093" w:rsidRDefault="008B1093" w:rsidP="008B1093">
      <w:r>
        <w:rPr>
          <w:noProof/>
        </w:rPr>
        <w:drawing>
          <wp:anchor distT="0" distB="0" distL="114300" distR="114300" simplePos="0" relativeHeight="251658240" behindDoc="0" locked="0" layoutInCell="1" allowOverlap="1" wp14:anchorId="231CC37C" wp14:editId="38426141">
            <wp:simplePos x="0" y="0"/>
            <wp:positionH relativeFrom="margin">
              <wp:posOffset>3449801</wp:posOffset>
            </wp:positionH>
            <wp:positionV relativeFrom="paragraph">
              <wp:posOffset>-25263</wp:posOffset>
            </wp:positionV>
            <wp:extent cx="3093085" cy="4965065"/>
            <wp:effectExtent l="0" t="0" r="0" b="6985"/>
            <wp:wrapSquare wrapText="bothSides"/>
            <wp:docPr id="1612617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17602" name=""/>
                    <pic:cNvPicPr/>
                  </pic:nvPicPr>
                  <pic:blipFill rotWithShape="1">
                    <a:blip r:embed="rId8">
                      <a:extLst>
                        <a:ext uri="{28A0092B-C50C-407E-A947-70E740481C1C}">
                          <a14:useLocalDpi xmlns:a14="http://schemas.microsoft.com/office/drawing/2010/main" val="0"/>
                        </a:ext>
                      </a:extLst>
                    </a:blip>
                    <a:srcRect l="80380" t="44016" b="1"/>
                    <a:stretch/>
                  </pic:blipFill>
                  <pic:spPr bwMode="auto">
                    <a:xfrm>
                      <a:off x="0" y="0"/>
                      <a:ext cx="3093085" cy="4965065"/>
                    </a:xfrm>
                    <a:prstGeom prst="rect">
                      <a:avLst/>
                    </a:prstGeom>
                    <a:ln>
                      <a:noFill/>
                    </a:ln>
                    <a:extLst>
                      <a:ext uri="{53640926-AAD7-44D8-BBD7-CCE9431645EC}">
                        <a14:shadowObscured xmlns:a14="http://schemas.microsoft.com/office/drawing/2010/main"/>
                      </a:ext>
                    </a:extLst>
                  </pic:spPr>
                </pic:pic>
              </a:graphicData>
            </a:graphic>
          </wp:anchor>
        </w:drawing>
      </w:r>
      <w:r w:rsidRPr="008B1093">
        <w:t>Para garantizar una instalación sin problemas en sistemas distintos de Linux, es importante ajustar la configuración de Docker. Esto se debe a que la arquitectura de las imágenes de Docker generalmente se basa en Linux. A continuación, se presenta una forma de expresar esta idea de manera más clara:</w:t>
      </w:r>
    </w:p>
    <w:p w14:paraId="02BADC14" w14:textId="7CF2A3AB" w:rsidR="008B1093" w:rsidRPr="008B1093" w:rsidRDefault="008B1093" w:rsidP="008B1093">
      <w:r>
        <w:rPr>
          <w:noProof/>
          <w:lang w:val="es-ES"/>
        </w:rPr>
        <mc:AlternateContent>
          <mc:Choice Requires="wps">
            <w:drawing>
              <wp:anchor distT="0" distB="0" distL="114300" distR="114300" simplePos="0" relativeHeight="251660288" behindDoc="0" locked="0" layoutInCell="1" allowOverlap="1" wp14:anchorId="679A083E" wp14:editId="6FDBACB6">
                <wp:simplePos x="0" y="0"/>
                <wp:positionH relativeFrom="column">
                  <wp:posOffset>3501338</wp:posOffset>
                </wp:positionH>
                <wp:positionV relativeFrom="paragraph">
                  <wp:posOffset>425947</wp:posOffset>
                </wp:positionV>
                <wp:extent cx="2423160" cy="251460"/>
                <wp:effectExtent l="0" t="0" r="15240" b="15240"/>
                <wp:wrapNone/>
                <wp:docPr id="1504580536" name="Rectángulo 2"/>
                <wp:cNvGraphicFramePr/>
                <a:graphic xmlns:a="http://schemas.openxmlformats.org/drawingml/2006/main">
                  <a:graphicData uri="http://schemas.microsoft.com/office/word/2010/wordprocessingShape">
                    <wps:wsp>
                      <wps:cNvSpPr/>
                      <wps:spPr>
                        <a:xfrm>
                          <a:off x="0" y="0"/>
                          <a:ext cx="2423160" cy="2514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B872F3" id="Rectángulo 2" o:spid="_x0000_s1026" style="position:absolute;margin-left:275.7pt;margin-top:33.55pt;width:190.8pt;height:19.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" filled="f" strokecolor="red" strokeweight="1pt"/>
            </w:pict>
          </mc:Fallback>
        </mc:AlternateContent>
      </w:r>
      <w:r w:rsidRPr="008B1093">
        <w:t>Dado que las imágenes de Docker están diseñadas principalmente para arquitecturas basadas en Linux, es esencial modificar la configuración de Docker para asegurar una instalación sin inconvenientes en otros sistemas operativos.</w:t>
      </w:r>
    </w:p>
    <w:p w14:paraId="2220ABE8" w14:textId="32C9F037" w:rsidR="008B1093" w:rsidRPr="008B1093" w:rsidRDefault="008B1093"/>
    <w:p w14:paraId="48780F61" w14:textId="05EBB300" w:rsidR="00052F27" w:rsidRDefault="00052F27">
      <w:pPr>
        <w:rPr>
          <w:lang w:val="es-ES"/>
        </w:rPr>
      </w:pPr>
    </w:p>
    <w:p w14:paraId="40F2CB5D" w14:textId="3E3EB588" w:rsidR="000C5F11" w:rsidRPr="000C5F11" w:rsidRDefault="008B1093" w:rsidP="000C5F11">
      <w:pPr>
        <w:rPr>
          <w:lang w:val="es-ES"/>
        </w:rPr>
      </w:pPr>
      <w:r>
        <w:rPr>
          <w:noProof/>
          <w:lang w:val="es-ES"/>
        </w:rPr>
        <mc:AlternateContent>
          <mc:Choice Requires="wps">
            <w:drawing>
              <wp:anchor distT="0" distB="0" distL="114300" distR="114300" simplePos="0" relativeHeight="251659264" behindDoc="0" locked="0" layoutInCell="1" allowOverlap="1" wp14:anchorId="4624BD20" wp14:editId="54EDB68A">
                <wp:simplePos x="0" y="0"/>
                <wp:positionH relativeFrom="column">
                  <wp:posOffset>1152113</wp:posOffset>
                </wp:positionH>
                <wp:positionV relativeFrom="paragraph">
                  <wp:posOffset>264521</wp:posOffset>
                </wp:positionV>
                <wp:extent cx="2461260" cy="1661160"/>
                <wp:effectExtent l="0" t="0" r="72390" b="53340"/>
                <wp:wrapNone/>
                <wp:docPr id="1607813784" name="Conector recto de flecha 1"/>
                <wp:cNvGraphicFramePr/>
                <a:graphic xmlns:a="http://schemas.openxmlformats.org/drawingml/2006/main">
                  <a:graphicData uri="http://schemas.microsoft.com/office/word/2010/wordprocessingShape">
                    <wps:wsp>
                      <wps:cNvCnPr/>
                      <wps:spPr>
                        <a:xfrm>
                          <a:off x="0" y="0"/>
                          <a:ext cx="2461260" cy="16611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67260656" id="_x0000_t32" coordsize="21600,21600" o:spt="32" o:oned="t" path="m,l21600,21600e" filled="f">
                <v:path arrowok="t" fillok="f" o:connecttype="none"/>
                <o:lock v:ext="edit" shapetype="t"/>
              </v:shapetype>
              <v:shape id="Conector recto de flecha 1" o:spid="_x0000_s1026" type="#_x0000_t32" style="position:absolute;margin-left:90.7pt;margin-top:20.85pt;width:193.8pt;height:130.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" strokecolor="#ed7d31 [3205]" strokeweight=".5pt">
                <v:stroke endarrow="block" joinstyle="miter"/>
              </v:shape>
            </w:pict>
          </mc:Fallback>
        </mc:AlternateContent>
      </w:r>
    </w:p>
    <w:p w14:paraId="3D70816E" w14:textId="317DC4DA" w:rsidR="000C5F11" w:rsidRPr="000C5F11" w:rsidRDefault="000C5F11" w:rsidP="000C5F11">
      <w:pPr>
        <w:rPr>
          <w:lang w:val="es-ES"/>
        </w:rPr>
      </w:pPr>
    </w:p>
    <w:p w14:paraId="20224037" w14:textId="77777777" w:rsidR="000C5F11" w:rsidRPr="000C5F11" w:rsidRDefault="000C5F11" w:rsidP="000C5F11">
      <w:pPr>
        <w:rPr>
          <w:lang w:val="es-ES"/>
        </w:rPr>
      </w:pPr>
    </w:p>
    <w:p w14:paraId="5D063CFE" w14:textId="1AE9A00B" w:rsidR="000C5F11" w:rsidRPr="000C5F11" w:rsidRDefault="000C5F11" w:rsidP="000C5F11">
      <w:pPr>
        <w:rPr>
          <w:lang w:val="es-ES"/>
        </w:rPr>
      </w:pPr>
    </w:p>
    <w:p w14:paraId="535ED342" w14:textId="29D71F14" w:rsidR="000C5F11" w:rsidRPr="000C5F11" w:rsidRDefault="000C5F11" w:rsidP="000C5F11">
      <w:pPr>
        <w:rPr>
          <w:lang w:val="es-ES"/>
        </w:rPr>
      </w:pPr>
    </w:p>
    <w:p w14:paraId="77DB75E5" w14:textId="77777777" w:rsidR="000C5F11" w:rsidRPr="000C5F11" w:rsidRDefault="000C5F11" w:rsidP="000C5F11">
      <w:pPr>
        <w:rPr>
          <w:lang w:val="es-ES"/>
        </w:rPr>
      </w:pPr>
    </w:p>
    <w:p w14:paraId="7DE65CD0" w14:textId="77777777" w:rsidR="000C5F11" w:rsidRDefault="000C5F11" w:rsidP="000C5F11">
      <w:pPr>
        <w:rPr>
          <w:lang w:val="es-ES"/>
        </w:rPr>
      </w:pPr>
    </w:p>
    <w:p w14:paraId="2EA804E8" w14:textId="77777777" w:rsidR="00ED2CBE" w:rsidRDefault="00ED2CBE" w:rsidP="000C5F11">
      <w:r w:rsidRPr="00ED2CBE">
        <w:lastRenderedPageBreak/>
        <w:t>En PowerShell, ejecutamos el siguiente comando para descargar la imagen oficial de PostgreSQL desde Docker Hub:</w:t>
      </w:r>
    </w:p>
    <w:p w14:paraId="56E2F76F" w14:textId="201A5E80" w:rsidR="000C5F11" w:rsidRDefault="000C5F11" w:rsidP="00ED2CBE">
      <w:pPr>
        <w:jc w:val="center"/>
        <w:rPr>
          <w:lang w:val="es-ES"/>
        </w:rPr>
      </w:pPr>
      <w:r>
        <w:rPr>
          <w:noProof/>
        </w:rPr>
        <w:drawing>
          <wp:inline distT="0" distB="0" distL="0" distR="0" wp14:anchorId="452A741C" wp14:editId="7FF49AA2">
            <wp:extent cx="3563911" cy="451493"/>
            <wp:effectExtent l="0" t="0" r="0" b="5715"/>
            <wp:docPr id="2144116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16883" name=""/>
                    <pic:cNvPicPr/>
                  </pic:nvPicPr>
                  <pic:blipFill rotWithShape="1">
                    <a:blip r:embed="rId9"/>
                    <a:srcRect l="19688" t="27761" r="29939" b="60893"/>
                    <a:stretch/>
                  </pic:blipFill>
                  <pic:spPr bwMode="auto">
                    <a:xfrm>
                      <a:off x="0" y="0"/>
                      <a:ext cx="3606457" cy="456883"/>
                    </a:xfrm>
                    <a:prstGeom prst="rect">
                      <a:avLst/>
                    </a:prstGeom>
                    <a:ln>
                      <a:noFill/>
                    </a:ln>
                    <a:extLst>
                      <a:ext uri="{53640926-AAD7-44D8-BBD7-CCE9431645EC}">
                        <a14:shadowObscured xmlns:a14="http://schemas.microsoft.com/office/drawing/2010/main"/>
                      </a:ext>
                    </a:extLst>
                  </pic:spPr>
                </pic:pic>
              </a:graphicData>
            </a:graphic>
          </wp:inline>
        </w:drawing>
      </w:r>
    </w:p>
    <w:p w14:paraId="55195A8E" w14:textId="77777777" w:rsidR="00ED2CBE" w:rsidRDefault="00ED2CBE" w:rsidP="000C5F11">
      <w:r w:rsidRPr="00ED2CBE">
        <w:t>Después de que la descarga haya finalizado, podemos verificar si la imagen se descargó correctamente ejecutando el siguiente comando:</w:t>
      </w:r>
    </w:p>
    <w:p w14:paraId="5AD57F71" w14:textId="396B131F" w:rsidR="000C5F11" w:rsidRDefault="000C5F11" w:rsidP="00ED2CBE">
      <w:pPr>
        <w:jc w:val="center"/>
        <w:rPr>
          <w:lang w:val="es-ES"/>
        </w:rPr>
      </w:pPr>
      <w:r>
        <w:rPr>
          <w:noProof/>
        </w:rPr>
        <w:drawing>
          <wp:inline distT="0" distB="0" distL="0" distR="0" wp14:anchorId="282E09B7" wp14:editId="277472F6">
            <wp:extent cx="3560783" cy="814022"/>
            <wp:effectExtent l="0" t="0" r="1905" b="5715"/>
            <wp:docPr id="1933204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4492" name=""/>
                    <pic:cNvPicPr/>
                  </pic:nvPicPr>
                  <pic:blipFill rotWithShape="1">
                    <a:blip r:embed="rId10"/>
                    <a:srcRect l="19237" t="28078" r="51674" b="60098"/>
                    <a:stretch/>
                  </pic:blipFill>
                  <pic:spPr bwMode="auto">
                    <a:xfrm>
                      <a:off x="0" y="0"/>
                      <a:ext cx="3620041" cy="827569"/>
                    </a:xfrm>
                    <a:prstGeom prst="rect">
                      <a:avLst/>
                    </a:prstGeom>
                    <a:ln>
                      <a:noFill/>
                    </a:ln>
                    <a:extLst>
                      <a:ext uri="{53640926-AAD7-44D8-BBD7-CCE9431645EC}">
                        <a14:shadowObscured xmlns:a14="http://schemas.microsoft.com/office/drawing/2010/main"/>
                      </a:ext>
                    </a:extLst>
                  </pic:spPr>
                </pic:pic>
              </a:graphicData>
            </a:graphic>
          </wp:inline>
        </w:drawing>
      </w:r>
    </w:p>
    <w:p w14:paraId="12975223" w14:textId="438F7E87" w:rsidR="00AB768C" w:rsidRDefault="00AB768C" w:rsidP="000C5F11">
      <w:pPr>
        <w:rPr>
          <w:lang w:val="es-ES"/>
        </w:rPr>
      </w:pPr>
      <w:r w:rsidRPr="00AB768C">
        <w:t>Para crear un contenedor de prueba de PostgreSQL, utiliza el siguiente comando en PowerShell:</w:t>
      </w:r>
    </w:p>
    <w:p w14:paraId="5FA956AA" w14:textId="77777777" w:rsidR="00AB768C" w:rsidRDefault="00AB768C" w:rsidP="000C5F11">
      <w:pPr>
        <w:rPr>
          <w:lang w:val="en-US"/>
        </w:rPr>
      </w:pPr>
      <w:r w:rsidRPr="00AB768C">
        <w:rPr>
          <w:lang w:val="en-US"/>
        </w:rPr>
        <w:t>docker container run --name contenedorpostgres -dp 5432:5432 -e POSTGRES_PASSWORD=password -d postgres</w:t>
      </w:r>
      <w:r>
        <w:rPr>
          <w:lang w:val="en-US"/>
        </w:rPr>
        <w:t xml:space="preserve"> </w:t>
      </w:r>
    </w:p>
    <w:p w14:paraId="424B570B" w14:textId="77777777" w:rsidR="00AB768C" w:rsidRPr="00AB768C" w:rsidRDefault="00AB768C" w:rsidP="00AB768C">
      <w:pPr>
        <w:numPr>
          <w:ilvl w:val="0"/>
          <w:numId w:val="1"/>
        </w:numPr>
      </w:pPr>
      <w:r w:rsidRPr="00AB768C">
        <w:rPr>
          <w:b/>
          <w:bCs/>
        </w:rPr>
        <w:t>--name contenedorpostgres</w:t>
      </w:r>
      <w:r w:rsidRPr="00AB768C">
        <w:t>: Esto asigna el nombre "contenedorpostgres" al contenedor que estás creando.</w:t>
      </w:r>
    </w:p>
    <w:p w14:paraId="5F5707F4" w14:textId="77777777" w:rsidR="00AB768C" w:rsidRPr="00AB768C" w:rsidRDefault="00AB768C" w:rsidP="00AB768C">
      <w:pPr>
        <w:numPr>
          <w:ilvl w:val="0"/>
          <w:numId w:val="1"/>
        </w:numPr>
      </w:pPr>
      <w:r w:rsidRPr="00AB768C">
        <w:rPr>
          <w:b/>
          <w:bCs/>
        </w:rPr>
        <w:t>-dp 5432:5432</w:t>
      </w:r>
      <w:r w:rsidRPr="00AB768C">
        <w:t>: Esto mapea el puerto 5432 del contenedor al puerto 5432 de tu sistema local, lo que te permitirá acceder a PostgreSQL desde fuera del contenedor.</w:t>
      </w:r>
    </w:p>
    <w:p w14:paraId="28D8F602" w14:textId="77777777" w:rsidR="00AB768C" w:rsidRPr="00AB768C" w:rsidRDefault="00AB768C" w:rsidP="00AB768C">
      <w:pPr>
        <w:numPr>
          <w:ilvl w:val="0"/>
          <w:numId w:val="1"/>
        </w:numPr>
      </w:pPr>
      <w:r w:rsidRPr="00AB768C">
        <w:rPr>
          <w:b/>
          <w:bCs/>
        </w:rPr>
        <w:t>-e POSTGRES_PASSWORD=password</w:t>
      </w:r>
      <w:r w:rsidRPr="00AB768C">
        <w:t>: Establece la contraseña "password" para el usuario "postgres" en PostgreSQL. Asegúrate de cambiar "password" por una contraseña segura en un entorno de producción.</w:t>
      </w:r>
    </w:p>
    <w:p w14:paraId="26626074" w14:textId="77777777" w:rsidR="00AB768C" w:rsidRPr="00AB768C" w:rsidRDefault="00AB768C" w:rsidP="00AB768C">
      <w:pPr>
        <w:numPr>
          <w:ilvl w:val="0"/>
          <w:numId w:val="1"/>
        </w:numPr>
      </w:pPr>
      <w:r w:rsidRPr="00AB768C">
        <w:rPr>
          <w:b/>
          <w:bCs/>
        </w:rPr>
        <w:t>-d postgres</w:t>
      </w:r>
      <w:r w:rsidRPr="00AB768C">
        <w:t>: Esto indica que se utilizará la imagen de PostgreSQL para crear el contenedor.</w:t>
      </w:r>
    </w:p>
    <w:p w14:paraId="0475E4D2" w14:textId="0852F719" w:rsidR="00372970" w:rsidRPr="00AB768C" w:rsidRDefault="00372970" w:rsidP="000C5F11"/>
    <w:p w14:paraId="614CBF2C" w14:textId="4E09BF6B" w:rsidR="00AB768C" w:rsidRPr="00AB768C" w:rsidRDefault="00AB768C" w:rsidP="000C5F11">
      <w:r w:rsidRPr="00AB768C">
        <w:t>Una vez que hayas ejecutado el comando, puedes verificar si el contenedor se ha creado correctamente escribiendo:</w:t>
      </w:r>
    </w:p>
    <w:p w14:paraId="60897318" w14:textId="51A8A689" w:rsidR="00372970" w:rsidRDefault="00AB768C" w:rsidP="000C5F11">
      <w:r>
        <w:t>d</w:t>
      </w:r>
      <w:r w:rsidR="00372970">
        <w:t>ocker ps</w:t>
      </w:r>
    </w:p>
    <w:p w14:paraId="14114CE4" w14:textId="77777777" w:rsidR="00372970" w:rsidRDefault="00372970" w:rsidP="000C5F11">
      <w:r>
        <w:rPr>
          <w:noProof/>
        </w:rPr>
        <w:drawing>
          <wp:inline distT="0" distB="0" distL="0" distR="0" wp14:anchorId="2F67C2D0" wp14:editId="3AA96C5F">
            <wp:extent cx="4202499" cy="713874"/>
            <wp:effectExtent l="0" t="0" r="7620" b="0"/>
            <wp:docPr id="115986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64583" name=""/>
                    <pic:cNvPicPr/>
                  </pic:nvPicPr>
                  <pic:blipFill rotWithShape="1">
                    <a:blip r:embed="rId11"/>
                    <a:srcRect l="19366" t="27698" r="30569" b="57182"/>
                    <a:stretch/>
                  </pic:blipFill>
                  <pic:spPr bwMode="auto">
                    <a:xfrm>
                      <a:off x="0" y="0"/>
                      <a:ext cx="4240000" cy="720244"/>
                    </a:xfrm>
                    <a:prstGeom prst="rect">
                      <a:avLst/>
                    </a:prstGeom>
                    <a:ln>
                      <a:noFill/>
                    </a:ln>
                    <a:extLst>
                      <a:ext uri="{53640926-AAD7-44D8-BBD7-CCE9431645EC}">
                        <a14:shadowObscured xmlns:a14="http://schemas.microsoft.com/office/drawing/2010/main"/>
                      </a:ext>
                    </a:extLst>
                  </pic:spPr>
                </pic:pic>
              </a:graphicData>
            </a:graphic>
          </wp:inline>
        </w:drawing>
      </w:r>
    </w:p>
    <w:p w14:paraId="06828BDC" w14:textId="77777777" w:rsidR="00657534" w:rsidRPr="00657534" w:rsidRDefault="00657534" w:rsidP="00657534">
      <w:r w:rsidRPr="00657534">
        <w:t>puedes verificar visualmente si tu contenedor de PostgreSQL se ha creado correctamente utilizando herramientas gráficas como Docker Desktop si estás en un entorno de Windows o Docker for Mac si estás en un entorno macOS.</w:t>
      </w:r>
    </w:p>
    <w:p w14:paraId="593C3CE7" w14:textId="77777777" w:rsidR="00657534" w:rsidRPr="00657534" w:rsidRDefault="00657534" w:rsidP="00657534">
      <w:r w:rsidRPr="00657534">
        <w:t>Sigue estos pasos:</w:t>
      </w:r>
    </w:p>
    <w:p w14:paraId="76F95CC8" w14:textId="77777777" w:rsidR="00657534" w:rsidRPr="00657534" w:rsidRDefault="00657534" w:rsidP="00657534">
      <w:pPr>
        <w:numPr>
          <w:ilvl w:val="0"/>
          <w:numId w:val="2"/>
        </w:numPr>
      </w:pPr>
      <w:r w:rsidRPr="00657534">
        <w:t>Abre la aplicación Docker Desktop (Windows) o Docker for Mac (macOS).</w:t>
      </w:r>
    </w:p>
    <w:p w14:paraId="57694FF4" w14:textId="77777777" w:rsidR="00657534" w:rsidRPr="00657534" w:rsidRDefault="00657534" w:rsidP="00657534">
      <w:pPr>
        <w:numPr>
          <w:ilvl w:val="0"/>
          <w:numId w:val="2"/>
        </w:numPr>
      </w:pPr>
      <w:r w:rsidRPr="00657534">
        <w:lastRenderedPageBreak/>
        <w:t>Una vez que esté en ejecución, verás el icono de Docker en la barra de tareas o la barra de menú, respectivamente. Haz clic derecho en el icono y selecciona "Dashboard" o "Ver contenedores" (puede variar según la versión).</w:t>
      </w:r>
    </w:p>
    <w:p w14:paraId="7E2D21AC" w14:textId="77777777" w:rsidR="00657534" w:rsidRPr="00657534" w:rsidRDefault="00657534" w:rsidP="00657534">
      <w:pPr>
        <w:numPr>
          <w:ilvl w:val="0"/>
          <w:numId w:val="2"/>
        </w:numPr>
      </w:pPr>
      <w:r w:rsidRPr="00657534">
        <w:t>Esto abrirá la interfaz gráfica de Docker que muestra una lista de tus contenedores. Si tu contenedor de PostgreSQL se ha creado correctamente, deberías verlo listado en la interfaz junto con su nombre ("contenedorpostgres") y otros detalles como el estado, los puertos mapeados, etc.</w:t>
      </w:r>
    </w:p>
    <w:p w14:paraId="2471C21D" w14:textId="77777777" w:rsidR="00657534" w:rsidRPr="00657534" w:rsidRDefault="00657534" w:rsidP="00657534">
      <w:pPr>
        <w:numPr>
          <w:ilvl w:val="0"/>
          <w:numId w:val="2"/>
        </w:numPr>
      </w:pPr>
      <w:r w:rsidRPr="00657534">
        <w:t>Puedes hacer clic en el nombre del contenedor para obtener más detalles sobre él y verificar su estado actual.</w:t>
      </w:r>
    </w:p>
    <w:p w14:paraId="3B30AB7A" w14:textId="77777777" w:rsidR="00657534" w:rsidRPr="00657534" w:rsidRDefault="00657534" w:rsidP="00657534">
      <w:r w:rsidRPr="00657534">
        <w:t>Esta interfaz gráfica te proporcionará una forma más visual y amigable de verificar y gestionar tus contenedores Docker.</w:t>
      </w:r>
    </w:p>
    <w:p w14:paraId="2E8108F2" w14:textId="77777777" w:rsidR="00372970" w:rsidRDefault="00372970" w:rsidP="00657534">
      <w:pPr>
        <w:jc w:val="center"/>
      </w:pPr>
      <w:r>
        <w:rPr>
          <w:noProof/>
        </w:rPr>
        <w:drawing>
          <wp:inline distT="0" distB="0" distL="0" distR="0" wp14:anchorId="10AF44F1" wp14:editId="05DDD988">
            <wp:extent cx="4159045" cy="1202606"/>
            <wp:effectExtent l="0" t="0" r="0" b="0"/>
            <wp:docPr id="658102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02332" name=""/>
                    <pic:cNvPicPr/>
                  </pic:nvPicPr>
                  <pic:blipFill rotWithShape="1">
                    <a:blip r:embed="rId12"/>
                    <a:srcRect l="24297" t="12324" r="9647" b="49540"/>
                    <a:stretch/>
                  </pic:blipFill>
                  <pic:spPr bwMode="auto">
                    <a:xfrm>
                      <a:off x="0" y="0"/>
                      <a:ext cx="4182209" cy="1209304"/>
                    </a:xfrm>
                    <a:prstGeom prst="rect">
                      <a:avLst/>
                    </a:prstGeom>
                    <a:ln>
                      <a:noFill/>
                    </a:ln>
                    <a:extLst>
                      <a:ext uri="{53640926-AAD7-44D8-BBD7-CCE9431645EC}">
                        <a14:shadowObscured xmlns:a14="http://schemas.microsoft.com/office/drawing/2010/main"/>
                      </a:ext>
                    </a:extLst>
                  </pic:spPr>
                </pic:pic>
              </a:graphicData>
            </a:graphic>
          </wp:inline>
        </w:drawing>
      </w:r>
    </w:p>
    <w:p w14:paraId="5482EEFA" w14:textId="54BF5316" w:rsidR="00657534" w:rsidRDefault="00657534" w:rsidP="000C5F11">
      <w:r w:rsidRPr="00657534">
        <w:br/>
        <w:t>Conectar tu contenedor PostgreSQL a un gestor de bases de datos como TablePlus es un paso importante para administrar y trabajar con tu base de datos de manera más eficiente. Aquí hay una guía general sobre cómo hacerlo:</w:t>
      </w:r>
    </w:p>
    <w:p w14:paraId="68DA1989" w14:textId="77777777" w:rsidR="00657534" w:rsidRPr="00657534" w:rsidRDefault="00657534" w:rsidP="00657534">
      <w:pPr>
        <w:numPr>
          <w:ilvl w:val="0"/>
          <w:numId w:val="3"/>
        </w:numPr>
      </w:pPr>
      <w:r w:rsidRPr="00657534">
        <w:t>Abre TablePlus en tu computadora.</w:t>
      </w:r>
    </w:p>
    <w:p w14:paraId="12128B4B" w14:textId="77777777" w:rsidR="00657534" w:rsidRPr="00657534" w:rsidRDefault="00657534" w:rsidP="00657534">
      <w:pPr>
        <w:numPr>
          <w:ilvl w:val="0"/>
          <w:numId w:val="3"/>
        </w:numPr>
      </w:pPr>
      <w:r w:rsidRPr="00657534">
        <w:t>En TablePlus, crea una nueva conexión o abre una existente si ya tienes una configuración previa. Para crear una nueva conexión, sigue estos pasos:</w:t>
      </w:r>
    </w:p>
    <w:p w14:paraId="6C766CA6" w14:textId="77777777" w:rsidR="00657534" w:rsidRPr="00657534" w:rsidRDefault="00657534" w:rsidP="00657534">
      <w:r w:rsidRPr="00657534">
        <w:t>a. Haz clic en "File" (Archivo) en la parte superior izquierda de la ventana.</w:t>
      </w:r>
    </w:p>
    <w:p w14:paraId="1633032F" w14:textId="77777777" w:rsidR="00657534" w:rsidRPr="00657534" w:rsidRDefault="00657534" w:rsidP="00657534">
      <w:r w:rsidRPr="00657534">
        <w:t>b. Selecciona "New Connection" (Nueva Conexión).</w:t>
      </w:r>
    </w:p>
    <w:p w14:paraId="3E0DE4B0" w14:textId="77777777" w:rsidR="00657534" w:rsidRPr="00657534" w:rsidRDefault="00657534" w:rsidP="00657534">
      <w:pPr>
        <w:numPr>
          <w:ilvl w:val="0"/>
          <w:numId w:val="3"/>
        </w:numPr>
      </w:pPr>
      <w:r w:rsidRPr="00657534">
        <w:t>Configura la conexión a tu contenedor PostgreSQL:</w:t>
      </w:r>
    </w:p>
    <w:p w14:paraId="360AF9C6" w14:textId="77777777" w:rsidR="00657534" w:rsidRPr="00657534" w:rsidRDefault="00657534" w:rsidP="00657534">
      <w:r w:rsidRPr="00657534">
        <w:t>a. Selecciona el tipo de base de datos, que en este caso es "PostgreSQL".</w:t>
      </w:r>
    </w:p>
    <w:p w14:paraId="5E1CDF7E" w14:textId="77777777" w:rsidR="00657534" w:rsidRPr="00657534" w:rsidRDefault="00657534" w:rsidP="00657534">
      <w:r w:rsidRPr="00657534">
        <w:t>b. Completa los siguientes campos:</w:t>
      </w:r>
    </w:p>
    <w:p w14:paraId="14B6D851" w14:textId="77777777" w:rsidR="00657534" w:rsidRPr="00657534" w:rsidRDefault="00657534" w:rsidP="00657534">
      <w:pPr>
        <w:numPr>
          <w:ilvl w:val="1"/>
          <w:numId w:val="3"/>
        </w:numPr>
      </w:pPr>
      <w:r w:rsidRPr="00657534">
        <w:rPr>
          <w:b/>
          <w:bCs/>
        </w:rPr>
        <w:t>Host</w:t>
      </w:r>
      <w:r w:rsidRPr="00657534">
        <w:t>: Puedes utilizar la dirección IP de tu máquina local o "localhost" si estás ejecutando TablePlus en la misma máquina donde está Docker.</w:t>
      </w:r>
    </w:p>
    <w:p w14:paraId="45955259" w14:textId="77777777" w:rsidR="00657534" w:rsidRPr="00657534" w:rsidRDefault="00657534" w:rsidP="00657534">
      <w:pPr>
        <w:numPr>
          <w:ilvl w:val="1"/>
          <w:numId w:val="3"/>
        </w:numPr>
      </w:pPr>
      <w:r w:rsidRPr="00657534">
        <w:rPr>
          <w:b/>
          <w:bCs/>
        </w:rPr>
        <w:t>Port</w:t>
      </w:r>
      <w:r w:rsidRPr="00657534">
        <w:t>: Deja el puerto como "5432" si no has cambiado la configuración del puerto en tu contenedor.</w:t>
      </w:r>
    </w:p>
    <w:p w14:paraId="0C84FFA5" w14:textId="77777777" w:rsidR="00657534" w:rsidRPr="00657534" w:rsidRDefault="00657534" w:rsidP="00657534">
      <w:pPr>
        <w:numPr>
          <w:ilvl w:val="1"/>
          <w:numId w:val="3"/>
        </w:numPr>
      </w:pPr>
      <w:r w:rsidRPr="00657534">
        <w:rPr>
          <w:b/>
          <w:bCs/>
        </w:rPr>
        <w:t>Database</w:t>
      </w:r>
      <w:r w:rsidRPr="00657534">
        <w:t>: Puedes especificar la base de datos a la que deseas conectarte.</w:t>
      </w:r>
    </w:p>
    <w:p w14:paraId="65501237" w14:textId="36A0E837" w:rsidR="00657534" w:rsidRPr="00657534" w:rsidRDefault="00657534" w:rsidP="00657534">
      <w:pPr>
        <w:numPr>
          <w:ilvl w:val="1"/>
          <w:numId w:val="3"/>
        </w:numPr>
      </w:pPr>
      <w:r w:rsidRPr="00657534">
        <w:rPr>
          <w:b/>
          <w:bCs/>
        </w:rPr>
        <w:lastRenderedPageBreak/>
        <w:t>Username</w:t>
      </w:r>
      <w:r w:rsidRPr="00657534">
        <w:t>: Utiliza "postgres" u otro nombre de usuario si lo has configurado de manera diferente.</w:t>
      </w:r>
    </w:p>
    <w:p w14:paraId="4BD7A770" w14:textId="77777777" w:rsidR="00657534" w:rsidRPr="00657534" w:rsidRDefault="00657534" w:rsidP="00657534">
      <w:pPr>
        <w:numPr>
          <w:ilvl w:val="1"/>
          <w:numId w:val="3"/>
        </w:numPr>
      </w:pPr>
      <w:r w:rsidRPr="00657534">
        <w:rPr>
          <w:b/>
          <w:bCs/>
        </w:rPr>
        <w:t>Password</w:t>
      </w:r>
      <w:r w:rsidRPr="00657534">
        <w:t>: Utiliza la contraseña que configuraste al crear el contenedor.</w:t>
      </w:r>
    </w:p>
    <w:p w14:paraId="2B3F5D43" w14:textId="02EC0F03" w:rsidR="00657534" w:rsidRPr="00657534" w:rsidRDefault="00657534" w:rsidP="00657534">
      <w:pPr>
        <w:numPr>
          <w:ilvl w:val="0"/>
          <w:numId w:val="3"/>
        </w:numPr>
      </w:pPr>
      <w:r w:rsidRPr="00657534">
        <w:t>Haz clic en "Test" (Probar) para asegurarte de que TablePlus puede conectarse correctamente al contenedor.</w:t>
      </w:r>
    </w:p>
    <w:p w14:paraId="38E9AA8F" w14:textId="77777777" w:rsidR="00657534" w:rsidRPr="00657534" w:rsidRDefault="00657534" w:rsidP="00657534">
      <w:pPr>
        <w:numPr>
          <w:ilvl w:val="0"/>
          <w:numId w:val="3"/>
        </w:numPr>
      </w:pPr>
      <w:r w:rsidRPr="00657534">
        <w:t>Si la prueba es exitosa, haz clic en "Connect" (Conectar) para establecer la conexión.</w:t>
      </w:r>
    </w:p>
    <w:p w14:paraId="097CE255" w14:textId="7F38D426" w:rsidR="00657534" w:rsidRDefault="00054B1B" w:rsidP="000C5F11">
      <w:r>
        <w:rPr>
          <w:noProof/>
        </w:rPr>
        <w:drawing>
          <wp:anchor distT="0" distB="0" distL="114300" distR="114300" simplePos="0" relativeHeight="251663360" behindDoc="0" locked="0" layoutInCell="1" allowOverlap="1" wp14:anchorId="4425FFCF" wp14:editId="7759F286">
            <wp:simplePos x="0" y="0"/>
            <wp:positionH relativeFrom="page">
              <wp:posOffset>4148871</wp:posOffset>
            </wp:positionH>
            <wp:positionV relativeFrom="paragraph">
              <wp:posOffset>413319</wp:posOffset>
            </wp:positionV>
            <wp:extent cx="3573145" cy="3757930"/>
            <wp:effectExtent l="0" t="0" r="8255" b="0"/>
            <wp:wrapSquare wrapText="bothSides"/>
            <wp:docPr id="542406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06747" name=""/>
                    <pic:cNvPicPr/>
                  </pic:nvPicPr>
                  <pic:blipFill rotWithShape="1">
                    <a:blip r:embed="rId13">
                      <a:extLst>
                        <a:ext uri="{28A0092B-C50C-407E-A947-70E740481C1C}">
                          <a14:useLocalDpi xmlns:a14="http://schemas.microsoft.com/office/drawing/2010/main" val="0"/>
                        </a:ext>
                      </a:extLst>
                    </a:blip>
                    <a:srcRect l="32801" t="15501" r="32679" b="19950"/>
                    <a:stretch/>
                  </pic:blipFill>
                  <pic:spPr bwMode="auto">
                    <a:xfrm>
                      <a:off x="0" y="0"/>
                      <a:ext cx="3573145" cy="3757930"/>
                    </a:xfrm>
                    <a:prstGeom prst="rect">
                      <a:avLst/>
                    </a:prstGeom>
                    <a:ln>
                      <a:noFill/>
                    </a:ln>
                    <a:extLst>
                      <a:ext uri="{53640926-AAD7-44D8-BBD7-CCE9431645EC}">
                        <a14:shadowObscured xmlns:a14="http://schemas.microsoft.com/office/drawing/2010/main"/>
                      </a:ext>
                    </a:extLst>
                  </pic:spPr>
                </pic:pic>
              </a:graphicData>
            </a:graphic>
          </wp:anchor>
        </w:drawing>
      </w:r>
      <w:r w:rsidR="00657534" w:rsidRPr="00657534">
        <w:t>Ahora deberías estar conectado a tu base de datos PostgreSQL que se ejecuta en el contenedor desde TablePlus. Puedes utilizar TablePlus para administrar y consultar la base de datos de manera gráfica y eficiente.</w:t>
      </w:r>
      <w:r w:rsidRPr="00054B1B">
        <w:rPr>
          <w:noProof/>
        </w:rPr>
        <w:t xml:space="preserve"> </w:t>
      </w:r>
    </w:p>
    <w:p w14:paraId="73162255" w14:textId="3563C5F1" w:rsidR="00054B1B" w:rsidRDefault="00054B1B" w:rsidP="000C5F11">
      <w:pPr>
        <w:rPr>
          <w:noProof/>
        </w:rPr>
      </w:pPr>
    </w:p>
    <w:p w14:paraId="0008C285" w14:textId="514F3B52" w:rsidR="005C5EB0" w:rsidRDefault="00054B1B" w:rsidP="000C5F11">
      <w:r>
        <w:rPr>
          <w:noProof/>
        </w:rPr>
        <w:drawing>
          <wp:anchor distT="0" distB="0" distL="114300" distR="114300" simplePos="0" relativeHeight="251662336" behindDoc="1" locked="0" layoutInCell="1" allowOverlap="1" wp14:anchorId="6285B253" wp14:editId="67A3AA9A">
            <wp:simplePos x="0" y="0"/>
            <wp:positionH relativeFrom="margin">
              <wp:posOffset>-523240</wp:posOffset>
            </wp:positionH>
            <wp:positionV relativeFrom="paragraph">
              <wp:posOffset>349885</wp:posOffset>
            </wp:positionV>
            <wp:extent cx="3541395" cy="2884170"/>
            <wp:effectExtent l="0" t="0" r="1905" b="0"/>
            <wp:wrapSquare wrapText="bothSides"/>
            <wp:docPr id="1567472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72829" name=""/>
                    <pic:cNvPicPr/>
                  </pic:nvPicPr>
                  <pic:blipFill rotWithShape="1">
                    <a:blip r:embed="rId14">
                      <a:extLst>
                        <a:ext uri="{28A0092B-C50C-407E-A947-70E740481C1C}">
                          <a14:useLocalDpi xmlns:a14="http://schemas.microsoft.com/office/drawing/2010/main" val="0"/>
                        </a:ext>
                      </a:extLst>
                    </a:blip>
                    <a:srcRect l="30443" t="24902" r="38241" b="29101"/>
                    <a:stretch/>
                  </pic:blipFill>
                  <pic:spPr bwMode="auto">
                    <a:xfrm>
                      <a:off x="0" y="0"/>
                      <a:ext cx="3541395" cy="2884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14E4632" w14:textId="14220224" w:rsidR="00957079" w:rsidRDefault="00957079" w:rsidP="000C5F11"/>
    <w:p w14:paraId="02E7A94F" w14:textId="77777777" w:rsidR="00372970" w:rsidRPr="00372970" w:rsidRDefault="00957079" w:rsidP="000C5F11">
      <w:pPr>
        <w:rPr>
          <w:color w:val="FF0000"/>
        </w:rPr>
      </w:pPr>
      <w:r>
        <w:rPr>
          <w:noProof/>
        </w:rPr>
        <w:lastRenderedPageBreak/>
        <w:drawing>
          <wp:anchor distT="0" distB="0" distL="114300" distR="114300" simplePos="0" relativeHeight="251664384" behindDoc="0" locked="0" layoutInCell="1" allowOverlap="1" wp14:anchorId="620BF8C9" wp14:editId="469DB306">
            <wp:simplePos x="0" y="0"/>
            <wp:positionH relativeFrom="margin">
              <wp:posOffset>-407670</wp:posOffset>
            </wp:positionH>
            <wp:positionV relativeFrom="paragraph">
              <wp:posOffset>3810</wp:posOffset>
            </wp:positionV>
            <wp:extent cx="6642100" cy="3856990"/>
            <wp:effectExtent l="0" t="0" r="6350" b="0"/>
            <wp:wrapSquare wrapText="bothSides"/>
            <wp:docPr id="1937031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31194" name=""/>
                    <pic:cNvPicPr/>
                  </pic:nvPicPr>
                  <pic:blipFill rotWithShape="1">
                    <a:blip r:embed="rId15">
                      <a:extLst>
                        <a:ext uri="{28A0092B-C50C-407E-A947-70E740481C1C}">
                          <a14:useLocalDpi xmlns:a14="http://schemas.microsoft.com/office/drawing/2010/main" val="0"/>
                        </a:ext>
                      </a:extLst>
                    </a:blip>
                    <a:srcRect l="20867" t="12833" r="20742" b="17916"/>
                    <a:stretch/>
                  </pic:blipFill>
                  <pic:spPr bwMode="auto">
                    <a:xfrm>
                      <a:off x="0" y="0"/>
                      <a:ext cx="6642100" cy="3856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56F792" w14:textId="77777777" w:rsidR="00372970" w:rsidRPr="00372970" w:rsidRDefault="00372970" w:rsidP="000C5F11"/>
    <w:p w14:paraId="1988B95C" w14:textId="77777777" w:rsidR="00054B1B" w:rsidRDefault="00054B1B" w:rsidP="000C5F11"/>
    <w:p w14:paraId="69C7EC53" w14:textId="77777777" w:rsidR="00054B1B" w:rsidRDefault="00054B1B" w:rsidP="000C5F11"/>
    <w:p w14:paraId="707AE6C9" w14:textId="77777777" w:rsidR="00054B1B" w:rsidRDefault="00054B1B" w:rsidP="000C5F11"/>
    <w:p w14:paraId="06053CB3" w14:textId="77777777" w:rsidR="00054B1B" w:rsidRDefault="00054B1B" w:rsidP="000C5F11"/>
    <w:p w14:paraId="32D90440" w14:textId="77777777" w:rsidR="00054B1B" w:rsidRDefault="00054B1B" w:rsidP="000C5F11"/>
    <w:p w14:paraId="66166361" w14:textId="77777777" w:rsidR="00054B1B" w:rsidRDefault="00054B1B" w:rsidP="000C5F11"/>
    <w:p w14:paraId="159DE68C" w14:textId="77777777" w:rsidR="00054B1B" w:rsidRDefault="00054B1B" w:rsidP="000C5F11"/>
    <w:p w14:paraId="1AEBECAF" w14:textId="77777777" w:rsidR="00054B1B" w:rsidRDefault="00054B1B" w:rsidP="000C5F11"/>
    <w:p w14:paraId="283D16D4" w14:textId="77777777" w:rsidR="00054B1B" w:rsidRDefault="00054B1B" w:rsidP="000C5F11"/>
    <w:p w14:paraId="34F73023" w14:textId="77777777" w:rsidR="00054B1B" w:rsidRDefault="00054B1B" w:rsidP="000C5F11"/>
    <w:p w14:paraId="034B3276" w14:textId="77777777" w:rsidR="00054B1B" w:rsidRDefault="00054B1B" w:rsidP="000C5F11"/>
    <w:p w14:paraId="61392B68" w14:textId="77777777" w:rsidR="00054B1B" w:rsidRDefault="00054B1B" w:rsidP="000C5F11"/>
    <w:p w14:paraId="68565C06" w14:textId="77777777" w:rsidR="00054B1B" w:rsidRDefault="00054B1B" w:rsidP="000C5F11"/>
    <w:p w14:paraId="41CC0A15" w14:textId="3BB33807" w:rsidR="00691CDD" w:rsidRPr="00691CDD" w:rsidRDefault="00691CDD" w:rsidP="00691CDD">
      <w:r w:rsidRPr="00691CDD">
        <w:lastRenderedPageBreak/>
        <w:t>MariaDB y phpMyAdmin</w:t>
      </w:r>
    </w:p>
    <w:p w14:paraId="4BAB8E5C" w14:textId="77777777" w:rsidR="00691CDD" w:rsidRPr="00691CDD" w:rsidRDefault="00691CDD" w:rsidP="00691CDD">
      <w:r w:rsidRPr="00691CDD">
        <w:t>Descargar la imagen de MariaDB desde Docker Hub:</w:t>
      </w:r>
    </w:p>
    <w:p w14:paraId="4118FC6E" w14:textId="65793025" w:rsidR="00691CDD" w:rsidRDefault="00691CDD" w:rsidP="000C5F11">
      <w:r w:rsidRPr="00691CDD">
        <w:t>Dirígete a Docker Hub y utiliza el buscador para encontrar la imagen de MariaDB. Puedes buscarla escribiendo "mariadb" en el campo de búsqueda.</w:t>
      </w:r>
    </w:p>
    <w:p w14:paraId="790841E5" w14:textId="30D045F8" w:rsidR="005F55B2" w:rsidRPr="00372970" w:rsidRDefault="005F55B2" w:rsidP="000C5F11">
      <w:r>
        <w:rPr>
          <w:noProof/>
        </w:rPr>
        <w:drawing>
          <wp:inline distT="0" distB="0" distL="0" distR="0" wp14:anchorId="77731951" wp14:editId="1CD64636">
            <wp:extent cx="5610395" cy="1740682"/>
            <wp:effectExtent l="0" t="0" r="0" b="0"/>
            <wp:docPr id="8760798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79864" name=""/>
                    <pic:cNvPicPr/>
                  </pic:nvPicPr>
                  <pic:blipFill rotWithShape="1">
                    <a:blip r:embed="rId16"/>
                    <a:srcRect t="17640" b="27199"/>
                    <a:stretch/>
                  </pic:blipFill>
                  <pic:spPr bwMode="auto">
                    <a:xfrm>
                      <a:off x="0" y="0"/>
                      <a:ext cx="5612130" cy="1741220"/>
                    </a:xfrm>
                    <a:prstGeom prst="rect">
                      <a:avLst/>
                    </a:prstGeom>
                    <a:ln>
                      <a:noFill/>
                    </a:ln>
                    <a:extLst>
                      <a:ext uri="{53640926-AAD7-44D8-BBD7-CCE9431645EC}">
                        <a14:shadowObscured xmlns:a14="http://schemas.microsoft.com/office/drawing/2010/main"/>
                      </a:ext>
                    </a:extLst>
                  </pic:spPr>
                </pic:pic>
              </a:graphicData>
            </a:graphic>
          </wp:inline>
        </w:drawing>
      </w:r>
    </w:p>
    <w:p w14:paraId="1E60727F" w14:textId="77777777" w:rsidR="00691CDD" w:rsidRDefault="00691CDD" w:rsidP="00691CDD">
      <w:r w:rsidRPr="00691CDD">
        <w:t>Descargar la imagen de MariaDB utilizando el siguiente comando en PowerShell:</w:t>
      </w:r>
    </w:p>
    <w:p w14:paraId="28F1581E" w14:textId="2A8DD63C" w:rsidR="000D73EC" w:rsidRDefault="000D73EC" w:rsidP="00691CDD">
      <w:pPr>
        <w:jc w:val="center"/>
        <w:rPr>
          <w:noProof/>
        </w:rPr>
      </w:pPr>
      <w:r>
        <w:rPr>
          <w:noProof/>
        </w:rPr>
        <w:drawing>
          <wp:inline distT="0" distB="0" distL="0" distR="0" wp14:anchorId="083401F7" wp14:editId="65A84B1C">
            <wp:extent cx="3343275" cy="576580"/>
            <wp:effectExtent l="0" t="0" r="9525" b="0"/>
            <wp:docPr id="1868906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06360" name=""/>
                    <pic:cNvPicPr/>
                  </pic:nvPicPr>
                  <pic:blipFill rotWithShape="1">
                    <a:blip r:embed="rId17"/>
                    <a:srcRect l="5432" t="8932" r="72097" b="82981"/>
                    <a:stretch/>
                  </pic:blipFill>
                  <pic:spPr bwMode="auto">
                    <a:xfrm>
                      <a:off x="0" y="0"/>
                      <a:ext cx="3390512" cy="584726"/>
                    </a:xfrm>
                    <a:prstGeom prst="rect">
                      <a:avLst/>
                    </a:prstGeom>
                    <a:ln>
                      <a:noFill/>
                    </a:ln>
                    <a:extLst>
                      <a:ext uri="{53640926-AAD7-44D8-BBD7-CCE9431645EC}">
                        <a14:shadowObscured xmlns:a14="http://schemas.microsoft.com/office/drawing/2010/main"/>
                      </a:ext>
                    </a:extLst>
                  </pic:spPr>
                </pic:pic>
              </a:graphicData>
            </a:graphic>
          </wp:inline>
        </w:drawing>
      </w:r>
    </w:p>
    <w:p w14:paraId="62D637C2" w14:textId="77777777" w:rsidR="00691CDD" w:rsidRDefault="00691CDD" w:rsidP="00691CDD">
      <w:pPr>
        <w:rPr>
          <w:noProof/>
        </w:rPr>
      </w:pPr>
      <w:r w:rsidRPr="00691CDD">
        <w:rPr>
          <w:noProof/>
        </w:rPr>
        <w:t>Para comprobar si la imagen de MariaDB se descargó correctamente, puedes ejecutar el siguiente</w:t>
      </w:r>
    </w:p>
    <w:p w14:paraId="015DA418" w14:textId="77777777" w:rsidR="00691CDD" w:rsidRDefault="00691CDD" w:rsidP="00691CDD">
      <w:pPr>
        <w:rPr>
          <w:noProof/>
        </w:rPr>
      </w:pPr>
      <w:r w:rsidRPr="00691CDD">
        <w:rPr>
          <w:noProof/>
        </w:rPr>
        <w:t>comando en PowerShell:</w:t>
      </w:r>
    </w:p>
    <w:p w14:paraId="7F3DBCC4" w14:textId="4F260A15" w:rsidR="000D73EC" w:rsidRDefault="000D73EC" w:rsidP="00691CDD">
      <w:pPr>
        <w:jc w:val="center"/>
        <w:rPr>
          <w:noProof/>
        </w:rPr>
      </w:pPr>
      <w:r>
        <w:rPr>
          <w:noProof/>
        </w:rPr>
        <w:drawing>
          <wp:inline distT="0" distB="0" distL="0" distR="0" wp14:anchorId="6BD4FEF3" wp14:editId="6A1E74A0">
            <wp:extent cx="3343275" cy="1006303"/>
            <wp:effectExtent l="0" t="0" r="0" b="3810"/>
            <wp:docPr id="1653177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77805" name=""/>
                    <pic:cNvPicPr/>
                  </pic:nvPicPr>
                  <pic:blipFill rotWithShape="1">
                    <a:blip r:embed="rId18"/>
                    <a:srcRect l="5460" t="8932" r="65445" b="75497"/>
                    <a:stretch/>
                  </pic:blipFill>
                  <pic:spPr bwMode="auto">
                    <a:xfrm>
                      <a:off x="0" y="0"/>
                      <a:ext cx="3386152" cy="1019209"/>
                    </a:xfrm>
                    <a:prstGeom prst="rect">
                      <a:avLst/>
                    </a:prstGeom>
                    <a:ln>
                      <a:noFill/>
                    </a:ln>
                    <a:extLst>
                      <a:ext uri="{53640926-AAD7-44D8-BBD7-CCE9431645EC}">
                        <a14:shadowObscured xmlns:a14="http://schemas.microsoft.com/office/drawing/2010/main"/>
                      </a:ext>
                    </a:extLst>
                  </pic:spPr>
                </pic:pic>
              </a:graphicData>
            </a:graphic>
          </wp:inline>
        </w:drawing>
      </w:r>
    </w:p>
    <w:p w14:paraId="6B1C6076" w14:textId="77777777" w:rsidR="00AE5715" w:rsidRDefault="00AE5715" w:rsidP="000C5F11">
      <w:pPr>
        <w:rPr>
          <w:noProof/>
        </w:rPr>
      </w:pPr>
      <w:r w:rsidRPr="00AE5715">
        <w:rPr>
          <w:noProof/>
        </w:rPr>
        <w:t xml:space="preserve">Después de descargar la imagen, procedemos a crear un volumen en Docker. </w:t>
      </w:r>
    </w:p>
    <w:p w14:paraId="2D4B4ED3" w14:textId="77777777" w:rsidR="00AE5715" w:rsidRDefault="00AE5715" w:rsidP="000C5F11">
      <w:pPr>
        <w:rPr>
          <w:noProof/>
        </w:rPr>
      </w:pPr>
      <w:r w:rsidRPr="00AE5715">
        <w:rPr>
          <w:noProof/>
        </w:rPr>
        <w:t>Un volumen es esencial para preservar los datos de un contenedor, permitiendo que la información persista incluso si el contenedor se elimina. Para llevar a cabo esta tarea, ejecutamos el siguiente comando:</w:t>
      </w:r>
    </w:p>
    <w:p w14:paraId="7AD90DED" w14:textId="3AAD816F" w:rsidR="000D73EC" w:rsidRDefault="000D73EC" w:rsidP="00AE5715">
      <w:pPr>
        <w:jc w:val="center"/>
        <w:rPr>
          <w:noProof/>
        </w:rPr>
      </w:pPr>
      <w:r>
        <w:rPr>
          <w:noProof/>
        </w:rPr>
        <w:drawing>
          <wp:inline distT="0" distB="0" distL="0" distR="0" wp14:anchorId="27BCB390" wp14:editId="5527ACB2">
            <wp:extent cx="3425825" cy="521893"/>
            <wp:effectExtent l="0" t="0" r="3175" b="0"/>
            <wp:docPr id="728990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90764" name=""/>
                    <pic:cNvPicPr/>
                  </pic:nvPicPr>
                  <pic:blipFill rotWithShape="1">
                    <a:blip r:embed="rId19"/>
                    <a:srcRect l="5420" t="8934" r="69179" b="84187"/>
                    <a:stretch/>
                  </pic:blipFill>
                  <pic:spPr bwMode="auto">
                    <a:xfrm>
                      <a:off x="0" y="0"/>
                      <a:ext cx="3435067" cy="523301"/>
                    </a:xfrm>
                    <a:prstGeom prst="rect">
                      <a:avLst/>
                    </a:prstGeom>
                    <a:ln>
                      <a:noFill/>
                    </a:ln>
                    <a:extLst>
                      <a:ext uri="{53640926-AAD7-44D8-BBD7-CCE9431645EC}">
                        <a14:shadowObscured xmlns:a14="http://schemas.microsoft.com/office/drawing/2010/main"/>
                      </a:ext>
                    </a:extLst>
                  </pic:spPr>
                </pic:pic>
              </a:graphicData>
            </a:graphic>
          </wp:inline>
        </w:drawing>
      </w:r>
    </w:p>
    <w:p w14:paraId="7B5D6C74" w14:textId="001C498C" w:rsidR="00557B2E" w:rsidRDefault="00AE5715" w:rsidP="00AE5715">
      <w:pPr>
        <w:jc w:val="center"/>
        <w:rPr>
          <w:noProof/>
        </w:rPr>
      </w:pPr>
      <w:r w:rsidRPr="00AE5715">
        <w:rPr>
          <w:noProof/>
        </w:rPr>
        <w:lastRenderedPageBreak/>
        <w:t>Para visualizar la lista de volúmenes creados en Docker, puedes utilizar el siguiente comando:</w:t>
      </w:r>
      <w:r w:rsidR="00557B2E" w:rsidRPr="00557B2E">
        <w:rPr>
          <w:noProof/>
        </w:rPr>
        <w:drawing>
          <wp:inline distT="0" distB="0" distL="0" distR="0" wp14:anchorId="1A2E25F2" wp14:editId="6855587A">
            <wp:extent cx="5295900" cy="1656331"/>
            <wp:effectExtent l="0" t="0" r="0" b="1270"/>
            <wp:docPr id="988367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67775" name=""/>
                    <pic:cNvPicPr/>
                  </pic:nvPicPr>
                  <pic:blipFill rotWithShape="1">
                    <a:blip r:embed="rId20"/>
                    <a:srcRect l="5431" t="9294" r="61575" b="72359"/>
                    <a:stretch/>
                  </pic:blipFill>
                  <pic:spPr bwMode="auto">
                    <a:xfrm>
                      <a:off x="0" y="0"/>
                      <a:ext cx="5330386" cy="1667117"/>
                    </a:xfrm>
                    <a:prstGeom prst="rect">
                      <a:avLst/>
                    </a:prstGeom>
                    <a:ln>
                      <a:noFill/>
                    </a:ln>
                    <a:extLst>
                      <a:ext uri="{53640926-AAD7-44D8-BBD7-CCE9431645EC}">
                        <a14:shadowObscured xmlns:a14="http://schemas.microsoft.com/office/drawing/2010/main"/>
                      </a:ext>
                    </a:extLst>
                  </pic:spPr>
                </pic:pic>
              </a:graphicData>
            </a:graphic>
          </wp:inline>
        </w:drawing>
      </w:r>
    </w:p>
    <w:p w14:paraId="16F12258" w14:textId="3BBF4B02" w:rsidR="00AE5715" w:rsidRDefault="00AE5715" w:rsidP="00AE5715">
      <w:pPr>
        <w:rPr>
          <w:noProof/>
        </w:rPr>
      </w:pPr>
      <w:r w:rsidRPr="00AE5715">
        <w:rPr>
          <w:noProof/>
        </w:rPr>
        <w:t>A continuación, procederemos a crear un nuevo contenedor, aprovechando el volumen previamente creado. Utiliza el siguiente comando:</w:t>
      </w:r>
    </w:p>
    <w:p w14:paraId="490E3167" w14:textId="3212D138" w:rsidR="0063148F" w:rsidRDefault="0063148F" w:rsidP="00AE5715">
      <w:pPr>
        <w:jc w:val="center"/>
        <w:rPr>
          <w:noProof/>
        </w:rPr>
      </w:pPr>
      <w:r>
        <w:rPr>
          <w:noProof/>
        </w:rPr>
        <w:drawing>
          <wp:inline distT="0" distB="0" distL="0" distR="0" wp14:anchorId="170EC5A0" wp14:editId="520C046E">
            <wp:extent cx="4382041" cy="1729585"/>
            <wp:effectExtent l="0" t="0" r="0" b="4445"/>
            <wp:docPr id="19044330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33043" name=""/>
                    <pic:cNvPicPr/>
                  </pic:nvPicPr>
                  <pic:blipFill rotWithShape="1">
                    <a:blip r:embed="rId21"/>
                    <a:srcRect l="5326" t="9163" r="63219" b="70658"/>
                    <a:stretch/>
                  </pic:blipFill>
                  <pic:spPr bwMode="auto">
                    <a:xfrm>
                      <a:off x="0" y="0"/>
                      <a:ext cx="4523298" cy="1785339"/>
                    </a:xfrm>
                    <a:prstGeom prst="rect">
                      <a:avLst/>
                    </a:prstGeom>
                    <a:ln>
                      <a:noFill/>
                    </a:ln>
                    <a:extLst>
                      <a:ext uri="{53640926-AAD7-44D8-BBD7-CCE9431645EC}">
                        <a14:shadowObscured xmlns:a14="http://schemas.microsoft.com/office/drawing/2010/main"/>
                      </a:ext>
                    </a:extLst>
                  </pic:spPr>
                </pic:pic>
              </a:graphicData>
            </a:graphic>
          </wp:inline>
        </w:drawing>
      </w:r>
    </w:p>
    <w:p w14:paraId="27F956A1" w14:textId="3B4D0C05" w:rsidR="00AE5715" w:rsidRPr="00AE5715" w:rsidRDefault="00AE5715" w:rsidP="00AE5715">
      <w:pPr>
        <w:rPr>
          <w:noProof/>
        </w:rPr>
      </w:pPr>
    </w:p>
    <w:p w14:paraId="237D2047" w14:textId="77777777" w:rsidR="00AE5715" w:rsidRPr="00AE5715" w:rsidRDefault="00AE5715" w:rsidP="00AE5715">
      <w:pPr>
        <w:jc w:val="both"/>
        <w:rPr>
          <w:noProof/>
        </w:rPr>
      </w:pPr>
      <w:r w:rsidRPr="00AE5715">
        <w:rPr>
          <w:noProof/>
        </w:rPr>
        <w:t>Este comando tiene los siguientes propósitos:</w:t>
      </w:r>
    </w:p>
    <w:p w14:paraId="124C09B4" w14:textId="77777777" w:rsidR="00AE5715" w:rsidRPr="00AE5715" w:rsidRDefault="00AE5715" w:rsidP="00AE5715">
      <w:pPr>
        <w:numPr>
          <w:ilvl w:val="0"/>
          <w:numId w:val="5"/>
        </w:numPr>
        <w:jc w:val="both"/>
        <w:rPr>
          <w:noProof/>
        </w:rPr>
      </w:pPr>
      <w:r w:rsidRPr="00AE5715">
        <w:rPr>
          <w:b/>
          <w:bCs/>
          <w:noProof/>
        </w:rPr>
        <w:t>-d</w:t>
      </w:r>
      <w:r w:rsidRPr="00AE5715">
        <w:rPr>
          <w:noProof/>
        </w:rPr>
        <w:t>: Ejecuta el contenedor en segundo plano, en modo daemon.</w:t>
      </w:r>
    </w:p>
    <w:p w14:paraId="0A1D03ED" w14:textId="77777777" w:rsidR="00AE5715" w:rsidRPr="00AE5715" w:rsidRDefault="00AE5715" w:rsidP="00AE5715">
      <w:pPr>
        <w:numPr>
          <w:ilvl w:val="0"/>
          <w:numId w:val="5"/>
        </w:numPr>
        <w:jc w:val="both"/>
        <w:rPr>
          <w:noProof/>
        </w:rPr>
      </w:pPr>
      <w:r w:rsidRPr="00AE5715">
        <w:rPr>
          <w:b/>
          <w:bCs/>
          <w:noProof/>
        </w:rPr>
        <w:t>-p 3306:3306</w:t>
      </w:r>
      <w:r w:rsidRPr="00AE5715">
        <w:rPr>
          <w:noProof/>
        </w:rPr>
        <w:t>: Realiza un mapeo del puerto 3306 del contenedor al puerto 3306 del sistema local.</w:t>
      </w:r>
    </w:p>
    <w:p w14:paraId="162C6428" w14:textId="77777777" w:rsidR="00AE5715" w:rsidRPr="00AE5715" w:rsidRDefault="00AE5715" w:rsidP="00AE5715">
      <w:pPr>
        <w:numPr>
          <w:ilvl w:val="0"/>
          <w:numId w:val="5"/>
        </w:numPr>
        <w:jc w:val="both"/>
        <w:rPr>
          <w:noProof/>
        </w:rPr>
      </w:pPr>
      <w:r w:rsidRPr="00AE5715">
        <w:rPr>
          <w:b/>
          <w:bCs/>
          <w:noProof/>
        </w:rPr>
        <w:t>--name world-db</w:t>
      </w:r>
      <w:r w:rsidRPr="00AE5715">
        <w:rPr>
          <w:noProof/>
        </w:rPr>
        <w:t>: Asigna al contenedor el nombre "world-db".</w:t>
      </w:r>
    </w:p>
    <w:p w14:paraId="400B09D4" w14:textId="77777777" w:rsidR="00AE5715" w:rsidRPr="00AE5715" w:rsidRDefault="00AE5715" w:rsidP="00AE5715">
      <w:pPr>
        <w:numPr>
          <w:ilvl w:val="0"/>
          <w:numId w:val="5"/>
        </w:numPr>
        <w:jc w:val="both"/>
        <w:rPr>
          <w:noProof/>
        </w:rPr>
      </w:pPr>
      <w:r w:rsidRPr="00AE5715">
        <w:rPr>
          <w:b/>
          <w:bCs/>
          <w:noProof/>
        </w:rPr>
        <w:t>--env MARIADB_USER=example-user</w:t>
      </w:r>
      <w:r w:rsidRPr="00AE5715">
        <w:rPr>
          <w:noProof/>
        </w:rPr>
        <w:t xml:space="preserve">, </w:t>
      </w:r>
      <w:r w:rsidRPr="00AE5715">
        <w:rPr>
          <w:b/>
          <w:bCs/>
          <w:noProof/>
        </w:rPr>
        <w:t>--env MARIADB_PASSWORD=user-password</w:t>
      </w:r>
      <w:r w:rsidRPr="00AE5715">
        <w:rPr>
          <w:noProof/>
        </w:rPr>
        <w:t xml:space="preserve">, </w:t>
      </w:r>
      <w:r w:rsidRPr="00AE5715">
        <w:rPr>
          <w:b/>
          <w:bCs/>
          <w:noProof/>
        </w:rPr>
        <w:t>--env MARIADB_ROOT_PASSWORD=root-secret-password</w:t>
      </w:r>
      <w:r w:rsidRPr="00AE5715">
        <w:rPr>
          <w:noProof/>
        </w:rPr>
        <w:t xml:space="preserve">, </w:t>
      </w:r>
      <w:r w:rsidRPr="00AE5715">
        <w:rPr>
          <w:b/>
          <w:bCs/>
          <w:noProof/>
        </w:rPr>
        <w:t>--env MARIADB_DATABASE=world-db</w:t>
      </w:r>
      <w:r w:rsidRPr="00AE5715">
        <w:rPr>
          <w:noProof/>
        </w:rPr>
        <w:t>: Define variables de entorno que configuran la base de datos MariaDB con un usuario, contraseña, contraseña de root y nombre de la base de datos específicos.</w:t>
      </w:r>
    </w:p>
    <w:p w14:paraId="0284E5CF" w14:textId="77777777" w:rsidR="00AE5715" w:rsidRPr="00AE5715" w:rsidRDefault="00AE5715" w:rsidP="00AE5715">
      <w:pPr>
        <w:numPr>
          <w:ilvl w:val="0"/>
          <w:numId w:val="5"/>
        </w:numPr>
        <w:jc w:val="both"/>
        <w:rPr>
          <w:noProof/>
        </w:rPr>
      </w:pPr>
      <w:r w:rsidRPr="00AE5715">
        <w:rPr>
          <w:b/>
          <w:bCs/>
          <w:noProof/>
        </w:rPr>
        <w:t>--volume world-db:/var/lib/mysql</w:t>
      </w:r>
      <w:r w:rsidRPr="00AE5715">
        <w:rPr>
          <w:noProof/>
        </w:rPr>
        <w:t>: Vincula el volumen "world-db" que creamos previamente al directorio "/var/lib/mysql" del contenedor. Esto garantiza que los datos de la base de datos se almacenen en el volumen, lo que proporciona persistencia incluso si el contenedor se elimina.</w:t>
      </w:r>
    </w:p>
    <w:p w14:paraId="3F70D6DE" w14:textId="77777777" w:rsidR="00AE5715" w:rsidRPr="00AE5715" w:rsidRDefault="00AE5715" w:rsidP="00AE5715">
      <w:pPr>
        <w:numPr>
          <w:ilvl w:val="0"/>
          <w:numId w:val="5"/>
        </w:numPr>
        <w:jc w:val="both"/>
        <w:rPr>
          <w:noProof/>
        </w:rPr>
      </w:pPr>
      <w:r w:rsidRPr="00AE5715">
        <w:rPr>
          <w:b/>
          <w:bCs/>
          <w:noProof/>
        </w:rPr>
        <w:t>mariadb</w:t>
      </w:r>
      <w:r w:rsidRPr="00AE5715">
        <w:rPr>
          <w:noProof/>
        </w:rPr>
        <w:t>: Utiliza la imagen de MariaDB para crear el contenedor.</w:t>
      </w:r>
    </w:p>
    <w:p w14:paraId="714905F5" w14:textId="15D2FB0E" w:rsidR="00AE5715" w:rsidRDefault="00AE5715" w:rsidP="00AE5715">
      <w:pPr>
        <w:jc w:val="both"/>
        <w:rPr>
          <w:noProof/>
        </w:rPr>
      </w:pPr>
      <w:r w:rsidRPr="00AE5715">
        <w:rPr>
          <w:noProof/>
        </w:rPr>
        <w:lastRenderedPageBreak/>
        <w:t>Con este comando, hemos configurado un contenedor de MariaDB que utiliza el volumen "world-db" para almacenar los datos de la base de datos, y hemos personalizado la configuración de MariaDB mediante variables de entorno.</w:t>
      </w:r>
    </w:p>
    <w:p w14:paraId="1B7E977D" w14:textId="16147EA3" w:rsidR="0063148F" w:rsidRDefault="0063148F" w:rsidP="0063148F">
      <w:pPr>
        <w:rPr>
          <w:noProof/>
        </w:rPr>
      </w:pPr>
      <w:r>
        <w:rPr>
          <w:noProof/>
        </w:rPr>
        <w:t xml:space="preserve">Comprobamos si se creo el contenedor </w:t>
      </w:r>
      <w:r w:rsidR="00AE5715">
        <w:rPr>
          <w:noProof/>
        </w:rPr>
        <w:t xml:space="preserve">ingresando el siguiente </w:t>
      </w:r>
      <w:r>
        <w:rPr>
          <w:noProof/>
        </w:rPr>
        <w:t>comando:</w:t>
      </w:r>
    </w:p>
    <w:p w14:paraId="2AA49DFB" w14:textId="4B7D2844" w:rsidR="0063148F" w:rsidRDefault="0063148F" w:rsidP="00AE5715">
      <w:pPr>
        <w:jc w:val="center"/>
        <w:rPr>
          <w:noProof/>
        </w:rPr>
      </w:pPr>
      <w:r>
        <w:rPr>
          <w:noProof/>
        </w:rPr>
        <w:drawing>
          <wp:inline distT="0" distB="0" distL="0" distR="0" wp14:anchorId="2E3A1269" wp14:editId="7BDC523D">
            <wp:extent cx="6202483" cy="626076"/>
            <wp:effectExtent l="0" t="0" r="0" b="3175"/>
            <wp:docPr id="945856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6619" name=""/>
                    <pic:cNvPicPr/>
                  </pic:nvPicPr>
                  <pic:blipFill rotWithShape="1">
                    <a:blip r:embed="rId22"/>
                    <a:srcRect l="5497" t="9195" r="44378" b="82407"/>
                    <a:stretch/>
                  </pic:blipFill>
                  <pic:spPr bwMode="auto">
                    <a:xfrm>
                      <a:off x="0" y="0"/>
                      <a:ext cx="6548279" cy="660981"/>
                    </a:xfrm>
                    <a:prstGeom prst="rect">
                      <a:avLst/>
                    </a:prstGeom>
                    <a:ln>
                      <a:noFill/>
                    </a:ln>
                    <a:extLst>
                      <a:ext uri="{53640926-AAD7-44D8-BBD7-CCE9431645EC}">
                        <a14:shadowObscured xmlns:a14="http://schemas.microsoft.com/office/drawing/2010/main"/>
                      </a:ext>
                    </a:extLst>
                  </pic:spPr>
                </pic:pic>
              </a:graphicData>
            </a:graphic>
          </wp:inline>
        </w:drawing>
      </w:r>
    </w:p>
    <w:p w14:paraId="7507096E" w14:textId="77777777" w:rsidR="00AE5715" w:rsidRDefault="00AE5715" w:rsidP="00AE5715">
      <w:pPr>
        <w:jc w:val="both"/>
        <w:rPr>
          <w:noProof/>
        </w:rPr>
      </w:pPr>
      <w:r w:rsidRPr="00AE5715">
        <w:rPr>
          <w:noProof/>
        </w:rPr>
        <w:t>Establecemos una conexión utilizando TablePlus.</w:t>
      </w:r>
    </w:p>
    <w:p w14:paraId="7FB90809" w14:textId="77A44C10" w:rsidR="001B4047" w:rsidRDefault="00E242C4" w:rsidP="00AE5715">
      <w:pPr>
        <w:jc w:val="center"/>
        <w:rPr>
          <w:noProof/>
        </w:rPr>
      </w:pPr>
      <w:r>
        <w:rPr>
          <w:noProof/>
        </w:rPr>
        <w:drawing>
          <wp:inline distT="0" distB="0" distL="0" distR="0" wp14:anchorId="229D0063" wp14:editId="74F95FD2">
            <wp:extent cx="3962400" cy="2757010"/>
            <wp:effectExtent l="0" t="0" r="0" b="5715"/>
            <wp:docPr id="1019331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31717" name=""/>
                    <pic:cNvPicPr/>
                  </pic:nvPicPr>
                  <pic:blipFill rotWithShape="1">
                    <a:blip r:embed="rId23"/>
                    <a:srcRect l="14511" t="24594" r="33034" b="10516"/>
                    <a:stretch/>
                  </pic:blipFill>
                  <pic:spPr bwMode="auto">
                    <a:xfrm>
                      <a:off x="0" y="0"/>
                      <a:ext cx="3969067" cy="2761649"/>
                    </a:xfrm>
                    <a:prstGeom prst="rect">
                      <a:avLst/>
                    </a:prstGeom>
                    <a:ln>
                      <a:noFill/>
                    </a:ln>
                    <a:extLst>
                      <a:ext uri="{53640926-AAD7-44D8-BBD7-CCE9431645EC}">
                        <a14:shadowObscured xmlns:a14="http://schemas.microsoft.com/office/drawing/2010/main"/>
                      </a:ext>
                    </a:extLst>
                  </pic:spPr>
                </pic:pic>
              </a:graphicData>
            </a:graphic>
          </wp:inline>
        </w:drawing>
      </w:r>
    </w:p>
    <w:p w14:paraId="2F6B284A" w14:textId="77777777" w:rsidR="008203D1" w:rsidRDefault="008203D1" w:rsidP="008203D1">
      <w:pPr>
        <w:rPr>
          <w:noProof/>
        </w:rPr>
      </w:pPr>
    </w:p>
    <w:p w14:paraId="66DAD2B3" w14:textId="77777777" w:rsidR="007D5167" w:rsidRDefault="007D5167" w:rsidP="008203D1">
      <w:pPr>
        <w:rPr>
          <w:noProof/>
        </w:rPr>
      </w:pPr>
    </w:p>
    <w:p w14:paraId="5CEC46CC" w14:textId="77777777" w:rsidR="007D5167" w:rsidRDefault="007D5167" w:rsidP="008203D1">
      <w:pPr>
        <w:rPr>
          <w:noProof/>
        </w:rPr>
      </w:pPr>
    </w:p>
    <w:p w14:paraId="0C12850E" w14:textId="77777777" w:rsidR="007D5167" w:rsidRDefault="007D5167" w:rsidP="008203D1">
      <w:pPr>
        <w:rPr>
          <w:noProof/>
        </w:rPr>
      </w:pPr>
    </w:p>
    <w:p w14:paraId="0426E7BF" w14:textId="77777777" w:rsidR="007D5167" w:rsidRDefault="007D5167" w:rsidP="008203D1">
      <w:pPr>
        <w:rPr>
          <w:noProof/>
        </w:rPr>
      </w:pPr>
    </w:p>
    <w:p w14:paraId="6F4ADAC4" w14:textId="77777777" w:rsidR="007D5167" w:rsidRDefault="007D5167" w:rsidP="008203D1">
      <w:pPr>
        <w:rPr>
          <w:noProof/>
        </w:rPr>
      </w:pPr>
    </w:p>
    <w:p w14:paraId="0B66B628" w14:textId="77777777" w:rsidR="007D5167" w:rsidRDefault="007D5167" w:rsidP="008203D1">
      <w:pPr>
        <w:rPr>
          <w:noProof/>
        </w:rPr>
      </w:pPr>
    </w:p>
    <w:p w14:paraId="49D947CD" w14:textId="77777777" w:rsidR="007D5167" w:rsidRDefault="007D5167" w:rsidP="008203D1">
      <w:pPr>
        <w:rPr>
          <w:noProof/>
        </w:rPr>
      </w:pPr>
    </w:p>
    <w:p w14:paraId="528DB5DA" w14:textId="77777777" w:rsidR="007D5167" w:rsidRDefault="007D5167" w:rsidP="008203D1">
      <w:pPr>
        <w:rPr>
          <w:noProof/>
        </w:rPr>
      </w:pPr>
    </w:p>
    <w:p w14:paraId="3653A34A" w14:textId="77777777" w:rsidR="007D5167" w:rsidRDefault="007D5167" w:rsidP="008203D1">
      <w:pPr>
        <w:rPr>
          <w:noProof/>
        </w:rPr>
      </w:pPr>
    </w:p>
    <w:p w14:paraId="0215918F" w14:textId="77777777" w:rsidR="007D5167" w:rsidRDefault="007D5167" w:rsidP="008203D1">
      <w:pPr>
        <w:rPr>
          <w:noProof/>
        </w:rPr>
      </w:pPr>
    </w:p>
    <w:p w14:paraId="45427ED3" w14:textId="77777777" w:rsidR="007D5167" w:rsidRDefault="007D5167" w:rsidP="008203D1">
      <w:pPr>
        <w:rPr>
          <w:noProof/>
        </w:rPr>
      </w:pPr>
    </w:p>
    <w:p w14:paraId="69720AF5" w14:textId="6EFE5E0E" w:rsidR="008203D1" w:rsidRPr="00691CDD" w:rsidRDefault="008203D1" w:rsidP="008203D1">
      <w:r w:rsidRPr="00691CDD">
        <w:lastRenderedPageBreak/>
        <w:t>phpMyAdmin</w:t>
      </w:r>
    </w:p>
    <w:p w14:paraId="571B548F" w14:textId="707AB7E1" w:rsidR="008203D1" w:rsidRPr="00691CDD" w:rsidRDefault="008203D1" w:rsidP="008203D1">
      <w:r w:rsidRPr="00691CDD">
        <w:t>Descargar la imagen de phpMyAdmin desde Docker Hub:</w:t>
      </w:r>
    </w:p>
    <w:p w14:paraId="11C84A44" w14:textId="52032D94" w:rsidR="00E242C4" w:rsidRDefault="008203D1" w:rsidP="0063148F">
      <w:r w:rsidRPr="00691CDD">
        <w:t>Dirígete a Docker Hub y utiliza el buscador para encontrar la imagen de phpMyAdmin. Puedes buscarla escribiendo "</w:t>
      </w:r>
      <w:r w:rsidRPr="008203D1">
        <w:t xml:space="preserve"> </w:t>
      </w:r>
      <w:r w:rsidRPr="00691CDD">
        <w:t>phpMyAdmin" en el campo de búsqueda.</w:t>
      </w:r>
    </w:p>
    <w:p w14:paraId="2167F726" w14:textId="764D627D" w:rsidR="00E242C4" w:rsidRDefault="00E242C4" w:rsidP="007D5167">
      <w:pPr>
        <w:jc w:val="center"/>
        <w:rPr>
          <w:noProof/>
        </w:rPr>
      </w:pPr>
      <w:r>
        <w:rPr>
          <w:noProof/>
        </w:rPr>
        <w:drawing>
          <wp:inline distT="0" distB="0" distL="0" distR="0" wp14:anchorId="7DFE77AE" wp14:editId="1503CDAF">
            <wp:extent cx="5789280" cy="1013254"/>
            <wp:effectExtent l="0" t="0" r="2540" b="0"/>
            <wp:docPr id="1091792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92476" name=""/>
                    <pic:cNvPicPr/>
                  </pic:nvPicPr>
                  <pic:blipFill rotWithShape="1">
                    <a:blip r:embed="rId24"/>
                    <a:srcRect l="7115" t="14211" r="9577" b="56918"/>
                    <a:stretch/>
                  </pic:blipFill>
                  <pic:spPr bwMode="auto">
                    <a:xfrm>
                      <a:off x="0" y="0"/>
                      <a:ext cx="5845914" cy="1023166"/>
                    </a:xfrm>
                    <a:prstGeom prst="rect">
                      <a:avLst/>
                    </a:prstGeom>
                    <a:ln>
                      <a:noFill/>
                    </a:ln>
                    <a:extLst>
                      <a:ext uri="{53640926-AAD7-44D8-BBD7-CCE9431645EC}">
                        <a14:shadowObscured xmlns:a14="http://schemas.microsoft.com/office/drawing/2010/main"/>
                      </a:ext>
                    </a:extLst>
                  </pic:spPr>
                </pic:pic>
              </a:graphicData>
            </a:graphic>
          </wp:inline>
        </w:drawing>
      </w:r>
    </w:p>
    <w:p w14:paraId="2A6A7587" w14:textId="0B50C999" w:rsidR="009D3D39" w:rsidRDefault="00E242C4" w:rsidP="000C5F11">
      <w:pPr>
        <w:rPr>
          <w:noProof/>
        </w:rPr>
      </w:pPr>
      <w:r>
        <w:rPr>
          <w:noProof/>
        </w:rPr>
        <w:t>Ingresamos el siguiente comando</w:t>
      </w:r>
      <w:r w:rsidR="007D5167">
        <w:rPr>
          <w:noProof/>
        </w:rPr>
        <w:t xml:space="preserve"> </w:t>
      </w:r>
      <w:r w:rsidR="007D5167">
        <w:rPr>
          <w:noProof/>
        </w:rPr>
        <w:t>en powershell</w:t>
      </w:r>
      <w:r>
        <w:rPr>
          <w:noProof/>
        </w:rPr>
        <w:t>:</w:t>
      </w:r>
    </w:p>
    <w:p w14:paraId="619A4284" w14:textId="125A39DC" w:rsidR="000D73EC" w:rsidRDefault="009D3D39" w:rsidP="007D5167">
      <w:pPr>
        <w:jc w:val="center"/>
      </w:pPr>
      <w:r w:rsidRPr="009D3D39">
        <w:rPr>
          <w:noProof/>
        </w:rPr>
        <w:drawing>
          <wp:inline distT="0" distB="0" distL="0" distR="0" wp14:anchorId="3C744FE9" wp14:editId="76C7F0AF">
            <wp:extent cx="4729737" cy="641949"/>
            <wp:effectExtent l="0" t="0" r="0" b="6350"/>
            <wp:docPr id="1153372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72078" name=""/>
                    <pic:cNvPicPr/>
                  </pic:nvPicPr>
                  <pic:blipFill rotWithShape="1">
                    <a:blip r:embed="rId25"/>
                    <a:srcRect l="5499" t="8691" r="67821" b="84429"/>
                    <a:stretch/>
                  </pic:blipFill>
                  <pic:spPr bwMode="auto">
                    <a:xfrm>
                      <a:off x="0" y="0"/>
                      <a:ext cx="4922267" cy="668080"/>
                    </a:xfrm>
                    <a:prstGeom prst="rect">
                      <a:avLst/>
                    </a:prstGeom>
                    <a:ln>
                      <a:noFill/>
                    </a:ln>
                    <a:extLst>
                      <a:ext uri="{53640926-AAD7-44D8-BBD7-CCE9431645EC}">
                        <a14:shadowObscured xmlns:a14="http://schemas.microsoft.com/office/drawing/2010/main"/>
                      </a:ext>
                    </a:extLst>
                  </pic:spPr>
                </pic:pic>
              </a:graphicData>
            </a:graphic>
          </wp:inline>
        </w:drawing>
      </w:r>
    </w:p>
    <w:p w14:paraId="1C0B1AEA" w14:textId="4B3DCDD0" w:rsidR="009D3D39" w:rsidRDefault="009D3D39" w:rsidP="000C5F11">
      <w:r>
        <w:t xml:space="preserve">Comprobamos si la imagen se </w:t>
      </w:r>
      <w:r w:rsidR="007D5167">
        <w:t>descargó</w:t>
      </w:r>
      <w:r>
        <w:t xml:space="preserve"> correctamente </w:t>
      </w:r>
      <w:r w:rsidR="00600703">
        <w:rPr>
          <w:noProof/>
        </w:rPr>
        <w:t>Ingresa</w:t>
      </w:r>
      <w:r w:rsidR="00600703">
        <w:rPr>
          <w:noProof/>
        </w:rPr>
        <w:t>ndo</w:t>
      </w:r>
      <w:r w:rsidR="00600703">
        <w:rPr>
          <w:noProof/>
        </w:rPr>
        <w:t xml:space="preserve"> el siguiente comando en powershell</w:t>
      </w:r>
    </w:p>
    <w:p w14:paraId="15E382F1" w14:textId="1725B12F" w:rsidR="009D3D39" w:rsidRDefault="009D3D39" w:rsidP="00600703">
      <w:pPr>
        <w:jc w:val="center"/>
      </w:pPr>
      <w:r>
        <w:rPr>
          <w:noProof/>
        </w:rPr>
        <w:drawing>
          <wp:inline distT="0" distB="0" distL="0" distR="0" wp14:anchorId="3FFE8368" wp14:editId="533733E9">
            <wp:extent cx="4726356" cy="1194999"/>
            <wp:effectExtent l="0" t="0" r="0" b="5715"/>
            <wp:docPr id="2115024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24130" name=""/>
                    <pic:cNvPicPr/>
                  </pic:nvPicPr>
                  <pic:blipFill rotWithShape="1">
                    <a:blip r:embed="rId26"/>
                    <a:srcRect l="5431" t="9053" r="67006" b="75618"/>
                    <a:stretch/>
                  </pic:blipFill>
                  <pic:spPr bwMode="auto">
                    <a:xfrm>
                      <a:off x="0" y="0"/>
                      <a:ext cx="4825542" cy="1220077"/>
                    </a:xfrm>
                    <a:prstGeom prst="rect">
                      <a:avLst/>
                    </a:prstGeom>
                    <a:ln>
                      <a:noFill/>
                    </a:ln>
                    <a:extLst>
                      <a:ext uri="{53640926-AAD7-44D8-BBD7-CCE9431645EC}">
                        <a14:shadowObscured xmlns:a14="http://schemas.microsoft.com/office/drawing/2010/main"/>
                      </a:ext>
                    </a:extLst>
                  </pic:spPr>
                </pic:pic>
              </a:graphicData>
            </a:graphic>
          </wp:inline>
        </w:drawing>
      </w:r>
    </w:p>
    <w:p w14:paraId="2A82221B" w14:textId="0781A22C" w:rsidR="009D3D39" w:rsidRDefault="009D3D39" w:rsidP="000C5F11">
      <w:r>
        <w:t>Creamos el contenedor con el siguiente comando:</w:t>
      </w:r>
    </w:p>
    <w:p w14:paraId="419CEDD9" w14:textId="517841A1" w:rsidR="006B0090" w:rsidRDefault="006B0090" w:rsidP="00600703">
      <w:pPr>
        <w:jc w:val="center"/>
      </w:pPr>
      <w:r>
        <w:rPr>
          <w:noProof/>
        </w:rPr>
        <w:drawing>
          <wp:inline distT="0" distB="0" distL="0" distR="0" wp14:anchorId="663E2DE7" wp14:editId="07B9FD0C">
            <wp:extent cx="4712043" cy="1521460"/>
            <wp:effectExtent l="0" t="0" r="0" b="2540"/>
            <wp:docPr id="1438759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9275" name=""/>
                    <pic:cNvPicPr/>
                  </pic:nvPicPr>
                  <pic:blipFill rotWithShape="1">
                    <a:blip r:embed="rId27"/>
                    <a:srcRect l="5793" t="8932" r="70038" b="75618"/>
                    <a:stretch/>
                  </pic:blipFill>
                  <pic:spPr bwMode="auto">
                    <a:xfrm>
                      <a:off x="0" y="0"/>
                      <a:ext cx="4742863" cy="1531411"/>
                    </a:xfrm>
                    <a:prstGeom prst="rect">
                      <a:avLst/>
                    </a:prstGeom>
                    <a:ln>
                      <a:noFill/>
                    </a:ln>
                    <a:extLst>
                      <a:ext uri="{53640926-AAD7-44D8-BBD7-CCE9431645EC}">
                        <a14:shadowObscured xmlns:a14="http://schemas.microsoft.com/office/drawing/2010/main"/>
                      </a:ext>
                    </a:extLst>
                  </pic:spPr>
                </pic:pic>
              </a:graphicData>
            </a:graphic>
          </wp:inline>
        </w:drawing>
      </w:r>
    </w:p>
    <w:p w14:paraId="56FF1D14" w14:textId="1A25F312" w:rsidR="00600703" w:rsidRPr="00600703" w:rsidRDefault="000A7739" w:rsidP="00600703">
      <w:r>
        <w:t xml:space="preserve"> </w:t>
      </w:r>
      <w:r w:rsidR="00600703" w:rsidRPr="00600703">
        <w:t>Este comando realiza lo siguiente:</w:t>
      </w:r>
    </w:p>
    <w:p w14:paraId="140B7045" w14:textId="77777777" w:rsidR="00600703" w:rsidRPr="00600703" w:rsidRDefault="00600703" w:rsidP="00600703">
      <w:pPr>
        <w:ind w:left="720"/>
        <w:jc w:val="both"/>
      </w:pPr>
      <w:r w:rsidRPr="00600703">
        <w:rPr>
          <w:b/>
          <w:bCs/>
        </w:rPr>
        <w:t>--name phpmyadmin</w:t>
      </w:r>
      <w:r w:rsidRPr="00600703">
        <w:t>: Asigna el nombre "phpmyadmin" al contenedor que estás creando.</w:t>
      </w:r>
    </w:p>
    <w:p w14:paraId="15DEBF0A" w14:textId="77777777" w:rsidR="00600703" w:rsidRPr="00600703" w:rsidRDefault="00600703" w:rsidP="00600703">
      <w:pPr>
        <w:ind w:left="720"/>
        <w:jc w:val="both"/>
      </w:pPr>
      <w:r w:rsidRPr="00600703">
        <w:rPr>
          <w:b/>
          <w:bCs/>
        </w:rPr>
        <w:t>-d</w:t>
      </w:r>
      <w:r w:rsidRPr="00600703">
        <w:t>: Ejecuta el contenedor en segundo plano (modo daemon).</w:t>
      </w:r>
    </w:p>
    <w:p w14:paraId="1D53B069" w14:textId="77777777" w:rsidR="00600703" w:rsidRPr="00600703" w:rsidRDefault="00600703" w:rsidP="00600703">
      <w:pPr>
        <w:ind w:left="720"/>
        <w:jc w:val="both"/>
      </w:pPr>
      <w:r w:rsidRPr="00600703">
        <w:rPr>
          <w:b/>
          <w:bCs/>
        </w:rPr>
        <w:t>-e PMA_ARBITRARY=1</w:t>
      </w:r>
      <w:r w:rsidRPr="00600703">
        <w:t xml:space="preserve">: Configura una variable de entorno </w:t>
      </w:r>
      <w:r w:rsidRPr="00600703">
        <w:rPr>
          <w:b/>
          <w:bCs/>
        </w:rPr>
        <w:t>PMA_ARBITRARY</w:t>
      </w:r>
      <w:r w:rsidRPr="00600703">
        <w:t xml:space="preserve"> en el contenedor con el valor "1". Esta variable permite configurar phpMyAdmin para conectarse </w:t>
      </w:r>
      <w:r w:rsidRPr="00600703">
        <w:lastRenderedPageBreak/>
        <w:t>a cualquier servidor de base de datos, lo que puede ser útil en situaciones donde no deseas limitar las conexiones a un servidor específico.</w:t>
      </w:r>
    </w:p>
    <w:p w14:paraId="2EA37474" w14:textId="77777777" w:rsidR="00600703" w:rsidRPr="00600703" w:rsidRDefault="00600703" w:rsidP="00600703">
      <w:pPr>
        <w:ind w:left="720"/>
        <w:jc w:val="both"/>
      </w:pPr>
      <w:r w:rsidRPr="00600703">
        <w:rPr>
          <w:b/>
          <w:bCs/>
        </w:rPr>
        <w:t>-p 8080:80</w:t>
      </w:r>
      <w:r w:rsidRPr="00600703">
        <w:t>: Mapea el puerto 8080 del sistema local al puerto 80 del contenedor. Esto permite acceder a phpMyAdmin desde un navegador web en tu sistema local utilizando el puerto 8080.</w:t>
      </w:r>
    </w:p>
    <w:p w14:paraId="4FB7447B" w14:textId="77777777" w:rsidR="00600703" w:rsidRPr="00600703" w:rsidRDefault="00600703" w:rsidP="00600703">
      <w:pPr>
        <w:ind w:left="720"/>
        <w:jc w:val="both"/>
      </w:pPr>
      <w:r w:rsidRPr="00600703">
        <w:rPr>
          <w:b/>
          <w:bCs/>
        </w:rPr>
        <w:t>phpmyadmin:5.2.1-apache</w:t>
      </w:r>
      <w:r w:rsidRPr="00600703">
        <w:t>: Utiliza la imagen de phpMyAdmin con la etiqueta específica "5.2.1-apache" para crear el contenedor. Esta imagen contiene phpMyAdmin ejecutándose en un servidor web Apache.</w:t>
      </w:r>
    </w:p>
    <w:p w14:paraId="44CB0151" w14:textId="77777777" w:rsidR="00600703" w:rsidRPr="00600703" w:rsidRDefault="00600703" w:rsidP="00600703">
      <w:pPr>
        <w:jc w:val="both"/>
      </w:pPr>
      <w:r w:rsidRPr="00600703">
        <w:t xml:space="preserve">Una vez que hayas ejecutado este comando, tendrás un contenedor de phpMyAdmin en funcionamiento y podrás acceder a él a través de un navegador web utilizando la dirección </w:t>
      </w:r>
      <w:r w:rsidRPr="00600703">
        <w:rPr>
          <w:b/>
          <w:bCs/>
        </w:rPr>
        <w:t>http://localhost:8080</w:t>
      </w:r>
      <w:r w:rsidRPr="00600703">
        <w:t xml:space="preserve"> o la dirección IP de tu sistema si corresponde. Esto te permitirá administrar tus bases de datos MySQL o MariaDB de manera gráfica utilizando la interfaz de phpMyAdmin.</w:t>
      </w:r>
    </w:p>
    <w:p w14:paraId="3AFE6A13" w14:textId="77777777" w:rsidR="00600703" w:rsidRPr="00600703" w:rsidRDefault="00600703" w:rsidP="00600703">
      <w:pPr>
        <w:jc w:val="center"/>
        <w:rPr>
          <w:vanish/>
        </w:rPr>
      </w:pPr>
      <w:r w:rsidRPr="00600703">
        <w:rPr>
          <w:vanish/>
        </w:rPr>
        <w:t>Principio del formulario</w:t>
      </w:r>
    </w:p>
    <w:p w14:paraId="5EED276E" w14:textId="77777777" w:rsidR="006B0090" w:rsidRDefault="006B0090" w:rsidP="000C5F11">
      <w:pPr>
        <w:rPr>
          <w:noProof/>
        </w:rPr>
      </w:pPr>
    </w:p>
    <w:p w14:paraId="4717C0DB" w14:textId="7FCFB8B0" w:rsidR="009D3D39" w:rsidRDefault="006B0090" w:rsidP="00600703">
      <w:pPr>
        <w:jc w:val="center"/>
      </w:pPr>
      <w:r>
        <w:rPr>
          <w:noProof/>
        </w:rPr>
        <w:drawing>
          <wp:inline distT="0" distB="0" distL="0" distR="0" wp14:anchorId="7D6802B6" wp14:editId="67559914">
            <wp:extent cx="2487827" cy="2820427"/>
            <wp:effectExtent l="0" t="0" r="8255" b="0"/>
            <wp:docPr id="372273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73559" name=""/>
                    <pic:cNvPicPr/>
                  </pic:nvPicPr>
                  <pic:blipFill rotWithShape="1">
                    <a:blip r:embed="rId28"/>
                    <a:srcRect l="35664" t="13395" r="35008" b="25628"/>
                    <a:stretch/>
                  </pic:blipFill>
                  <pic:spPr bwMode="auto">
                    <a:xfrm>
                      <a:off x="0" y="0"/>
                      <a:ext cx="2492092" cy="2825262"/>
                    </a:xfrm>
                    <a:prstGeom prst="rect">
                      <a:avLst/>
                    </a:prstGeom>
                    <a:ln>
                      <a:noFill/>
                    </a:ln>
                    <a:extLst>
                      <a:ext uri="{53640926-AAD7-44D8-BBD7-CCE9431645EC}">
                        <a14:shadowObscured xmlns:a14="http://schemas.microsoft.com/office/drawing/2010/main"/>
                      </a:ext>
                    </a:extLst>
                  </pic:spPr>
                </pic:pic>
              </a:graphicData>
            </a:graphic>
          </wp:inline>
        </w:drawing>
      </w:r>
    </w:p>
    <w:p w14:paraId="3DD46F95" w14:textId="77777777" w:rsidR="000A7739" w:rsidRPr="000A7739" w:rsidRDefault="000A7739" w:rsidP="000A7739">
      <w:r w:rsidRPr="000A7739">
        <w:t>Para facilitar la interconexión de los dos contenedores previamente creados, vamos a establecer una red utilizando el siguiente comando:</w:t>
      </w:r>
    </w:p>
    <w:p w14:paraId="1B5B51D0" w14:textId="77777777" w:rsidR="000A7739" w:rsidRDefault="000A7739" w:rsidP="000A7739">
      <w:pPr>
        <w:jc w:val="center"/>
      </w:pPr>
      <w:r>
        <w:rPr>
          <w:noProof/>
        </w:rPr>
        <w:drawing>
          <wp:inline distT="0" distB="0" distL="0" distR="0" wp14:anchorId="69500FA2" wp14:editId="62F53A55">
            <wp:extent cx="2875722" cy="838795"/>
            <wp:effectExtent l="0" t="0" r="1270" b="0"/>
            <wp:docPr id="612364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64561" name=""/>
                    <pic:cNvPicPr/>
                  </pic:nvPicPr>
                  <pic:blipFill rotWithShape="1">
                    <a:blip r:embed="rId29"/>
                    <a:srcRect l="12056" t="43804" r="52574" b="37853"/>
                    <a:stretch/>
                  </pic:blipFill>
                  <pic:spPr bwMode="auto">
                    <a:xfrm>
                      <a:off x="0" y="0"/>
                      <a:ext cx="2902482" cy="846601"/>
                    </a:xfrm>
                    <a:prstGeom prst="rect">
                      <a:avLst/>
                    </a:prstGeom>
                    <a:ln>
                      <a:noFill/>
                    </a:ln>
                    <a:extLst>
                      <a:ext uri="{53640926-AAD7-44D8-BBD7-CCE9431645EC}">
                        <a14:shadowObscured xmlns:a14="http://schemas.microsoft.com/office/drawing/2010/main"/>
                      </a:ext>
                    </a:extLst>
                  </pic:spPr>
                </pic:pic>
              </a:graphicData>
            </a:graphic>
          </wp:inline>
        </w:drawing>
      </w:r>
    </w:p>
    <w:p w14:paraId="2EEC04A6" w14:textId="16F6F680" w:rsidR="000A7739" w:rsidRPr="000A7739" w:rsidRDefault="000A7739" w:rsidP="000A7739">
      <w:r w:rsidRPr="000A7739">
        <w:t>Este comando creará una red llamada "work-app" que permitirá que los contenedores se comuniquen eficazmente entre sí. Esto es esencial para garantizar la interacción adecuada entre los contenedores, como el contenedor de la base de datos y el contenedor de phpMyAdmin.</w:t>
      </w:r>
    </w:p>
    <w:p w14:paraId="5DBA0661" w14:textId="77777777" w:rsidR="00C07CE8" w:rsidRDefault="00C07CE8" w:rsidP="000C5F11"/>
    <w:p w14:paraId="08F113CA" w14:textId="2390EA0D" w:rsidR="00F72E86" w:rsidRDefault="000A7739" w:rsidP="000C5F11">
      <w:r w:rsidRPr="000A7739">
        <w:lastRenderedPageBreak/>
        <w:t>Ingresamos a la terminal de PowerShell y ejecutamos el siguiente comando:</w:t>
      </w:r>
    </w:p>
    <w:p w14:paraId="18553DEE" w14:textId="75F31171" w:rsidR="000A7739" w:rsidRDefault="000A7739" w:rsidP="00F72E86">
      <w:pPr>
        <w:jc w:val="center"/>
        <w:rPr>
          <w:noProof/>
        </w:rPr>
      </w:pPr>
      <w:r>
        <w:rPr>
          <w:noProof/>
        </w:rPr>
        <w:drawing>
          <wp:inline distT="0" distB="0" distL="0" distR="0" wp14:anchorId="74CC03FB" wp14:editId="4FE7429B">
            <wp:extent cx="3397982" cy="625434"/>
            <wp:effectExtent l="0" t="0" r="0" b="3810"/>
            <wp:docPr id="1561760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60083" name=""/>
                    <pic:cNvPicPr/>
                  </pic:nvPicPr>
                  <pic:blipFill rotWithShape="1">
                    <a:blip r:embed="rId30"/>
                    <a:srcRect l="11927" t="43349" r="36694" b="39838"/>
                    <a:stretch/>
                  </pic:blipFill>
                  <pic:spPr bwMode="auto">
                    <a:xfrm>
                      <a:off x="0" y="0"/>
                      <a:ext cx="3418300" cy="629174"/>
                    </a:xfrm>
                    <a:prstGeom prst="rect">
                      <a:avLst/>
                    </a:prstGeom>
                    <a:ln>
                      <a:noFill/>
                    </a:ln>
                    <a:extLst>
                      <a:ext uri="{53640926-AAD7-44D8-BBD7-CCE9431645EC}">
                        <a14:shadowObscured xmlns:a14="http://schemas.microsoft.com/office/drawing/2010/main"/>
                      </a:ext>
                    </a:extLst>
                  </pic:spPr>
                </pic:pic>
              </a:graphicData>
            </a:graphic>
          </wp:inline>
        </w:drawing>
      </w:r>
    </w:p>
    <w:p w14:paraId="107AD56C" w14:textId="3023C781" w:rsidR="00F72E86" w:rsidRPr="00F72E86" w:rsidRDefault="00F72E86" w:rsidP="00F72E86">
      <w:pPr>
        <w:rPr>
          <w:noProof/>
          <w:lang w:val="en-US"/>
        </w:rPr>
      </w:pPr>
      <w:r w:rsidRPr="00F72E86">
        <w:rPr>
          <w:noProof/>
          <w:lang w:val="en-US"/>
        </w:rPr>
        <w:t xml:space="preserve">Seguido de: </w:t>
      </w:r>
      <w:r w:rsidRPr="00F72E86">
        <w:rPr>
          <w:noProof/>
          <w:lang w:val="en-US"/>
        </w:rPr>
        <w:t>docker network connect work-app &lt;idcontainer&gt;</w:t>
      </w:r>
    </w:p>
    <w:p w14:paraId="1E917657" w14:textId="77777777" w:rsidR="00F72E86" w:rsidRPr="00F72E86" w:rsidRDefault="00F72E86" w:rsidP="00F72E86">
      <w:pPr>
        <w:rPr>
          <w:noProof/>
        </w:rPr>
      </w:pPr>
      <w:r w:rsidRPr="00F72E86">
        <w:rPr>
          <w:noProof/>
        </w:rPr>
        <w:t xml:space="preserve">Este comando se utiliza para conectar un contenedor específico a la red llamada "work-app". Debes reemplazar </w:t>
      </w:r>
      <w:r w:rsidRPr="00F72E86">
        <w:rPr>
          <w:b/>
          <w:bCs/>
          <w:noProof/>
        </w:rPr>
        <w:t>&lt;idcontainer&gt;</w:t>
      </w:r>
      <w:r w:rsidRPr="00F72E86">
        <w:rPr>
          <w:noProof/>
        </w:rPr>
        <w:t xml:space="preserve"> con el ID del contenedor que deseas conectar a la red "work-app".</w:t>
      </w:r>
    </w:p>
    <w:p w14:paraId="12A7166E" w14:textId="2F142F29" w:rsidR="00F72E86" w:rsidRDefault="00F72E86" w:rsidP="00F72E86">
      <w:pPr>
        <w:rPr>
          <w:noProof/>
        </w:rPr>
      </w:pPr>
      <w:r w:rsidRPr="00F72E86">
        <w:rPr>
          <w:noProof/>
        </w:rPr>
        <w:t xml:space="preserve">Por ejemplo, si tienes un contenedor con ID </w:t>
      </w:r>
      <w:r w:rsidRPr="00F72E86">
        <w:rPr>
          <w:b/>
          <w:bCs/>
          <w:noProof/>
        </w:rPr>
        <w:t>abcd1234</w:t>
      </w:r>
      <w:r w:rsidRPr="00F72E86">
        <w:rPr>
          <w:noProof/>
        </w:rPr>
        <w:t xml:space="preserve"> y deseas conectarlo a la red "work-app", el comando se vería así:</w:t>
      </w:r>
    </w:p>
    <w:p w14:paraId="3AA973FA" w14:textId="205FB4C8" w:rsidR="00F72E86" w:rsidRPr="00F72E86" w:rsidRDefault="00F72E86" w:rsidP="00F72E86">
      <w:pPr>
        <w:jc w:val="center"/>
        <w:rPr>
          <w:noProof/>
        </w:rPr>
      </w:pPr>
      <w:r>
        <w:rPr>
          <w:noProof/>
        </w:rPr>
        <w:drawing>
          <wp:inline distT="0" distB="0" distL="0" distR="0" wp14:anchorId="67CCDC42" wp14:editId="5EDB5BDA">
            <wp:extent cx="3394753" cy="870857"/>
            <wp:effectExtent l="0" t="0" r="0" b="5715"/>
            <wp:docPr id="791425745" name="Imagen 79142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60083" name=""/>
                    <pic:cNvPicPr/>
                  </pic:nvPicPr>
                  <pic:blipFill rotWithShape="1">
                    <a:blip r:embed="rId30"/>
                    <a:srcRect l="11927" t="43349" r="36694" b="33218"/>
                    <a:stretch/>
                  </pic:blipFill>
                  <pic:spPr bwMode="auto">
                    <a:xfrm>
                      <a:off x="0" y="0"/>
                      <a:ext cx="3418300" cy="876897"/>
                    </a:xfrm>
                    <a:prstGeom prst="rect">
                      <a:avLst/>
                    </a:prstGeom>
                    <a:ln>
                      <a:noFill/>
                    </a:ln>
                    <a:extLst>
                      <a:ext uri="{53640926-AAD7-44D8-BBD7-CCE9431645EC}">
                        <a14:shadowObscured xmlns:a14="http://schemas.microsoft.com/office/drawing/2010/main"/>
                      </a:ext>
                    </a:extLst>
                  </pic:spPr>
                </pic:pic>
              </a:graphicData>
            </a:graphic>
          </wp:inline>
        </w:drawing>
      </w:r>
    </w:p>
    <w:p w14:paraId="1E65FDBE" w14:textId="0D5298E4" w:rsidR="00F72E86" w:rsidRDefault="00F72E86" w:rsidP="000C5F11">
      <w:pPr>
        <w:rPr>
          <w:noProof/>
        </w:rPr>
      </w:pPr>
      <w:r w:rsidRPr="00F72E86">
        <w:rPr>
          <w:noProof/>
        </w:rPr>
        <w:t>Para inspeccionar la red, ejecutamos el siguiente comando:</w:t>
      </w:r>
    </w:p>
    <w:p w14:paraId="33D666CD" w14:textId="77777777" w:rsidR="00F72E86" w:rsidRPr="00F72E86" w:rsidRDefault="00F72E86" w:rsidP="00F72E86">
      <w:pPr>
        <w:rPr>
          <w:noProof/>
        </w:rPr>
      </w:pPr>
      <w:r w:rsidRPr="00F72E86">
        <w:rPr>
          <w:noProof/>
        </w:rPr>
        <w:t xml:space="preserve">docker network inspect work-app </w:t>
      </w:r>
    </w:p>
    <w:p w14:paraId="0EC90C3C" w14:textId="51E71C55" w:rsidR="00F72E86" w:rsidRDefault="00F72E86" w:rsidP="000C5F11">
      <w:pPr>
        <w:rPr>
          <w:noProof/>
        </w:rPr>
      </w:pPr>
      <w:r w:rsidRPr="00F72E86">
        <w:rPr>
          <w:noProof/>
        </w:rPr>
        <w:t>Este comando nos proporciona detalles y configuraciones específicas de la red llamada "work-app".</w:t>
      </w:r>
    </w:p>
    <w:p w14:paraId="53167376" w14:textId="0FD795E5" w:rsidR="002C1D62" w:rsidRDefault="002C1D62" w:rsidP="00F72E86">
      <w:pPr>
        <w:jc w:val="center"/>
      </w:pPr>
      <w:r>
        <w:rPr>
          <w:noProof/>
        </w:rPr>
        <w:drawing>
          <wp:inline distT="0" distB="0" distL="0" distR="0" wp14:anchorId="059F38B9" wp14:editId="6C6C99E3">
            <wp:extent cx="3216349" cy="3476795"/>
            <wp:effectExtent l="0" t="0" r="3175" b="9525"/>
            <wp:docPr id="1656753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53641" name=""/>
                    <pic:cNvPicPr/>
                  </pic:nvPicPr>
                  <pic:blipFill rotWithShape="1">
                    <a:blip r:embed="rId31"/>
                    <a:srcRect l="10516" t="4379" r="46181" b="12398"/>
                    <a:stretch/>
                  </pic:blipFill>
                  <pic:spPr bwMode="auto">
                    <a:xfrm>
                      <a:off x="0" y="0"/>
                      <a:ext cx="3237412" cy="3499563"/>
                    </a:xfrm>
                    <a:prstGeom prst="rect">
                      <a:avLst/>
                    </a:prstGeom>
                    <a:ln>
                      <a:noFill/>
                    </a:ln>
                    <a:extLst>
                      <a:ext uri="{53640926-AAD7-44D8-BBD7-CCE9431645EC}">
                        <a14:shadowObscured xmlns:a14="http://schemas.microsoft.com/office/drawing/2010/main"/>
                      </a:ext>
                    </a:extLst>
                  </pic:spPr>
                </pic:pic>
              </a:graphicData>
            </a:graphic>
          </wp:inline>
        </w:drawing>
      </w:r>
    </w:p>
    <w:p w14:paraId="5F33AAE5" w14:textId="6C2624C6" w:rsidR="00F518BF" w:rsidRDefault="00D26A18" w:rsidP="000C5F11">
      <w:pPr>
        <w:rPr>
          <w:noProof/>
        </w:rPr>
      </w:pPr>
      <w:r>
        <w:t xml:space="preserve"> </w:t>
      </w:r>
      <w:r w:rsidR="00F72E86" w:rsidRPr="00600703">
        <w:t xml:space="preserve">utilizando la dirección </w:t>
      </w:r>
      <w:hyperlink r:id="rId32" w:history="1">
        <w:r w:rsidR="00F518BF" w:rsidRPr="00600703">
          <w:rPr>
            <w:rStyle w:val="Hipervnculo"/>
            <w:b/>
            <w:bCs/>
          </w:rPr>
          <w:t>http://localhost:8080</w:t>
        </w:r>
      </w:hyperlink>
      <w:r w:rsidR="00F72E86" w:rsidRPr="00600703">
        <w:t xml:space="preserve"> </w:t>
      </w:r>
    </w:p>
    <w:p w14:paraId="3AE3EF41" w14:textId="75E7F876" w:rsidR="000F27BA" w:rsidRDefault="00EF0B68" w:rsidP="000C5F11">
      <w:r>
        <w:rPr>
          <w:noProof/>
        </w:rPr>
        <w:lastRenderedPageBreak/>
        <w:drawing>
          <wp:inline distT="0" distB="0" distL="0" distR="0" wp14:anchorId="53F44981" wp14:editId="11DD9CB8">
            <wp:extent cx="5610860" cy="1924367"/>
            <wp:effectExtent l="0" t="0" r="0" b="0"/>
            <wp:docPr id="423516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16312" name=""/>
                    <pic:cNvPicPr/>
                  </pic:nvPicPr>
                  <pic:blipFill rotWithShape="1">
                    <a:blip r:embed="rId33"/>
                    <a:srcRect t="12971" b="26052"/>
                    <a:stretch/>
                  </pic:blipFill>
                  <pic:spPr bwMode="auto">
                    <a:xfrm>
                      <a:off x="0" y="0"/>
                      <a:ext cx="5612130" cy="1924803"/>
                    </a:xfrm>
                    <a:prstGeom prst="rect">
                      <a:avLst/>
                    </a:prstGeom>
                    <a:ln>
                      <a:noFill/>
                    </a:ln>
                    <a:extLst>
                      <a:ext uri="{53640926-AAD7-44D8-BBD7-CCE9431645EC}">
                        <a14:shadowObscured xmlns:a14="http://schemas.microsoft.com/office/drawing/2010/main"/>
                      </a:ext>
                    </a:extLst>
                  </pic:spPr>
                </pic:pic>
              </a:graphicData>
            </a:graphic>
          </wp:inline>
        </w:drawing>
      </w:r>
    </w:p>
    <w:p w14:paraId="21DB64D7" w14:textId="77777777" w:rsidR="00F518BF" w:rsidRDefault="00F518BF" w:rsidP="000C5F11">
      <w:pPr>
        <w:rPr>
          <w:noProof/>
        </w:rPr>
      </w:pPr>
    </w:p>
    <w:p w14:paraId="31D0866C" w14:textId="39523581" w:rsidR="00EF0B68" w:rsidRPr="00372970" w:rsidRDefault="00EF0B68" w:rsidP="000C5F11">
      <w:r w:rsidRPr="00F518BF">
        <w:rPr>
          <w:noProof/>
          <w:u w:val="single"/>
        </w:rPr>
        <w:drawing>
          <wp:inline distT="0" distB="0" distL="0" distR="0" wp14:anchorId="01746881" wp14:editId="15069A18">
            <wp:extent cx="5611383" cy="2636874"/>
            <wp:effectExtent l="0" t="0" r="8890" b="0"/>
            <wp:docPr id="703781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1956" name=""/>
                    <pic:cNvPicPr/>
                  </pic:nvPicPr>
                  <pic:blipFill rotWithShape="1">
                    <a:blip r:embed="rId34"/>
                    <a:srcRect t="11958" b="4496"/>
                    <a:stretch/>
                  </pic:blipFill>
                  <pic:spPr bwMode="auto">
                    <a:xfrm>
                      <a:off x="0" y="0"/>
                      <a:ext cx="5612130" cy="2637225"/>
                    </a:xfrm>
                    <a:prstGeom prst="rect">
                      <a:avLst/>
                    </a:prstGeom>
                    <a:ln>
                      <a:noFill/>
                    </a:ln>
                    <a:extLst>
                      <a:ext uri="{53640926-AAD7-44D8-BBD7-CCE9431645EC}">
                        <a14:shadowObscured xmlns:a14="http://schemas.microsoft.com/office/drawing/2010/main"/>
                      </a:ext>
                    </a:extLst>
                  </pic:spPr>
                </pic:pic>
              </a:graphicData>
            </a:graphic>
          </wp:inline>
        </w:drawing>
      </w:r>
    </w:p>
    <w:sectPr w:rsidR="00EF0B68" w:rsidRPr="0037297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36968C" w14:textId="77777777" w:rsidR="002A5F9A" w:rsidRDefault="002A5F9A" w:rsidP="00F00E97">
      <w:pPr>
        <w:spacing w:after="0" w:line="240" w:lineRule="auto"/>
      </w:pPr>
      <w:r>
        <w:separator/>
      </w:r>
    </w:p>
  </w:endnote>
  <w:endnote w:type="continuationSeparator" w:id="0">
    <w:p w14:paraId="2D72867F" w14:textId="77777777" w:rsidR="002A5F9A" w:rsidRDefault="002A5F9A" w:rsidP="00F00E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15E7E0" w14:textId="77777777" w:rsidR="002A5F9A" w:rsidRDefault="002A5F9A" w:rsidP="00F00E97">
      <w:pPr>
        <w:spacing w:after="0" w:line="240" w:lineRule="auto"/>
      </w:pPr>
      <w:r>
        <w:separator/>
      </w:r>
    </w:p>
  </w:footnote>
  <w:footnote w:type="continuationSeparator" w:id="0">
    <w:p w14:paraId="56AB00FA" w14:textId="77777777" w:rsidR="002A5F9A" w:rsidRDefault="002A5F9A" w:rsidP="00F00E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870BC"/>
    <w:multiLevelType w:val="multilevel"/>
    <w:tmpl w:val="588C4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EBC79C7"/>
    <w:multiLevelType w:val="multilevel"/>
    <w:tmpl w:val="57BC5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13F2A1B"/>
    <w:multiLevelType w:val="multilevel"/>
    <w:tmpl w:val="EBCEE1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BB07A47"/>
    <w:multiLevelType w:val="multilevel"/>
    <w:tmpl w:val="AB426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BCD566B"/>
    <w:multiLevelType w:val="multilevel"/>
    <w:tmpl w:val="06AC5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8AD487C"/>
    <w:multiLevelType w:val="multilevel"/>
    <w:tmpl w:val="E5242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56036264">
    <w:abstractNumId w:val="4"/>
  </w:num>
  <w:num w:numId="2" w16cid:durableId="1727678679">
    <w:abstractNumId w:val="1"/>
  </w:num>
  <w:num w:numId="3" w16cid:durableId="1861123381">
    <w:abstractNumId w:val="2"/>
  </w:num>
  <w:num w:numId="4" w16cid:durableId="514468358">
    <w:abstractNumId w:val="0"/>
  </w:num>
  <w:num w:numId="5" w16cid:durableId="883250080">
    <w:abstractNumId w:val="3"/>
  </w:num>
  <w:num w:numId="6" w16cid:durableId="29098396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F27"/>
    <w:rsid w:val="00052F27"/>
    <w:rsid w:val="00054B1B"/>
    <w:rsid w:val="000A7739"/>
    <w:rsid w:val="000C5F11"/>
    <w:rsid w:val="000D73EC"/>
    <w:rsid w:val="000F27BA"/>
    <w:rsid w:val="001332FA"/>
    <w:rsid w:val="001B4047"/>
    <w:rsid w:val="002A5F9A"/>
    <w:rsid w:val="002C1D62"/>
    <w:rsid w:val="00372970"/>
    <w:rsid w:val="00464B89"/>
    <w:rsid w:val="00557B2E"/>
    <w:rsid w:val="005C5EB0"/>
    <w:rsid w:val="005F55B2"/>
    <w:rsid w:val="00600703"/>
    <w:rsid w:val="0063148F"/>
    <w:rsid w:val="00657534"/>
    <w:rsid w:val="00691CDD"/>
    <w:rsid w:val="006B0090"/>
    <w:rsid w:val="007D5167"/>
    <w:rsid w:val="008203D1"/>
    <w:rsid w:val="008B1093"/>
    <w:rsid w:val="00951CA4"/>
    <w:rsid w:val="00957079"/>
    <w:rsid w:val="009D3D39"/>
    <w:rsid w:val="00AB768C"/>
    <w:rsid w:val="00AE5715"/>
    <w:rsid w:val="00C07CE8"/>
    <w:rsid w:val="00D26A18"/>
    <w:rsid w:val="00E242C4"/>
    <w:rsid w:val="00ED2CBE"/>
    <w:rsid w:val="00EF0B68"/>
    <w:rsid w:val="00F00E97"/>
    <w:rsid w:val="00F518BF"/>
    <w:rsid w:val="00F72E8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D73BE4"/>
  <w15:chartTrackingRefBased/>
  <w15:docId w15:val="{C2D907B1-A302-41CF-BD37-CA94A016E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03D1"/>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00E9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00E97"/>
  </w:style>
  <w:style w:type="paragraph" w:styleId="Piedepgina">
    <w:name w:val="footer"/>
    <w:basedOn w:val="Normal"/>
    <w:link w:val="PiedepginaCar"/>
    <w:uiPriority w:val="99"/>
    <w:unhideWhenUsed/>
    <w:rsid w:val="00F00E9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00E97"/>
  </w:style>
  <w:style w:type="character" w:styleId="Hipervnculo">
    <w:name w:val="Hyperlink"/>
    <w:basedOn w:val="Fuentedeprrafopredeter"/>
    <w:uiPriority w:val="99"/>
    <w:unhideWhenUsed/>
    <w:rsid w:val="00F518BF"/>
    <w:rPr>
      <w:color w:val="0563C1" w:themeColor="hyperlink"/>
      <w:u w:val="single"/>
    </w:rPr>
  </w:style>
  <w:style w:type="character" w:styleId="Mencinsinresolver">
    <w:name w:val="Unresolved Mention"/>
    <w:basedOn w:val="Fuentedeprrafopredeter"/>
    <w:uiPriority w:val="99"/>
    <w:semiHidden/>
    <w:unhideWhenUsed/>
    <w:rsid w:val="00F518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35375">
      <w:bodyDiv w:val="1"/>
      <w:marLeft w:val="0"/>
      <w:marRight w:val="0"/>
      <w:marTop w:val="0"/>
      <w:marBottom w:val="0"/>
      <w:divBdr>
        <w:top w:val="none" w:sz="0" w:space="0" w:color="auto"/>
        <w:left w:val="none" w:sz="0" w:space="0" w:color="auto"/>
        <w:bottom w:val="none" w:sz="0" w:space="0" w:color="auto"/>
        <w:right w:val="none" w:sz="0" w:space="0" w:color="auto"/>
      </w:divBdr>
    </w:div>
    <w:div w:id="41951866">
      <w:bodyDiv w:val="1"/>
      <w:marLeft w:val="0"/>
      <w:marRight w:val="0"/>
      <w:marTop w:val="0"/>
      <w:marBottom w:val="0"/>
      <w:divBdr>
        <w:top w:val="none" w:sz="0" w:space="0" w:color="auto"/>
        <w:left w:val="none" w:sz="0" w:space="0" w:color="auto"/>
        <w:bottom w:val="none" w:sz="0" w:space="0" w:color="auto"/>
        <w:right w:val="none" w:sz="0" w:space="0" w:color="auto"/>
      </w:divBdr>
      <w:divsChild>
        <w:div w:id="386688277">
          <w:marLeft w:val="0"/>
          <w:marRight w:val="0"/>
          <w:marTop w:val="0"/>
          <w:marBottom w:val="0"/>
          <w:divBdr>
            <w:top w:val="single" w:sz="2" w:space="0" w:color="D9D9E3"/>
            <w:left w:val="single" w:sz="2" w:space="0" w:color="D9D9E3"/>
            <w:bottom w:val="single" w:sz="2" w:space="0" w:color="D9D9E3"/>
            <w:right w:val="single" w:sz="2" w:space="0" w:color="D9D9E3"/>
          </w:divBdr>
          <w:divsChild>
            <w:div w:id="518005743">
              <w:marLeft w:val="0"/>
              <w:marRight w:val="0"/>
              <w:marTop w:val="0"/>
              <w:marBottom w:val="0"/>
              <w:divBdr>
                <w:top w:val="single" w:sz="2" w:space="0" w:color="D9D9E3"/>
                <w:left w:val="single" w:sz="2" w:space="0" w:color="D9D9E3"/>
                <w:bottom w:val="single" w:sz="2" w:space="0" w:color="D9D9E3"/>
                <w:right w:val="single" w:sz="2" w:space="0" w:color="D9D9E3"/>
              </w:divBdr>
              <w:divsChild>
                <w:div w:id="1800994997">
                  <w:marLeft w:val="0"/>
                  <w:marRight w:val="0"/>
                  <w:marTop w:val="0"/>
                  <w:marBottom w:val="0"/>
                  <w:divBdr>
                    <w:top w:val="single" w:sz="2" w:space="0" w:color="D9D9E3"/>
                    <w:left w:val="single" w:sz="2" w:space="0" w:color="D9D9E3"/>
                    <w:bottom w:val="single" w:sz="2" w:space="0" w:color="D9D9E3"/>
                    <w:right w:val="single" w:sz="2" w:space="0" w:color="D9D9E3"/>
                  </w:divBdr>
                  <w:divsChild>
                    <w:div w:id="439104635">
                      <w:marLeft w:val="0"/>
                      <w:marRight w:val="0"/>
                      <w:marTop w:val="0"/>
                      <w:marBottom w:val="0"/>
                      <w:divBdr>
                        <w:top w:val="single" w:sz="2" w:space="0" w:color="D9D9E3"/>
                        <w:left w:val="single" w:sz="2" w:space="0" w:color="D9D9E3"/>
                        <w:bottom w:val="single" w:sz="2" w:space="0" w:color="D9D9E3"/>
                        <w:right w:val="single" w:sz="2" w:space="0" w:color="D9D9E3"/>
                      </w:divBdr>
                      <w:divsChild>
                        <w:div w:id="1481461232">
                          <w:marLeft w:val="0"/>
                          <w:marRight w:val="0"/>
                          <w:marTop w:val="0"/>
                          <w:marBottom w:val="0"/>
                          <w:divBdr>
                            <w:top w:val="single" w:sz="2" w:space="0" w:color="auto"/>
                            <w:left w:val="single" w:sz="2" w:space="0" w:color="auto"/>
                            <w:bottom w:val="single" w:sz="6" w:space="0" w:color="auto"/>
                            <w:right w:val="single" w:sz="2" w:space="0" w:color="auto"/>
                          </w:divBdr>
                          <w:divsChild>
                            <w:div w:id="643513787">
                              <w:marLeft w:val="0"/>
                              <w:marRight w:val="0"/>
                              <w:marTop w:val="100"/>
                              <w:marBottom w:val="100"/>
                              <w:divBdr>
                                <w:top w:val="single" w:sz="2" w:space="0" w:color="D9D9E3"/>
                                <w:left w:val="single" w:sz="2" w:space="0" w:color="D9D9E3"/>
                                <w:bottom w:val="single" w:sz="2" w:space="0" w:color="D9D9E3"/>
                                <w:right w:val="single" w:sz="2" w:space="0" w:color="D9D9E3"/>
                              </w:divBdr>
                              <w:divsChild>
                                <w:div w:id="1846823685">
                                  <w:marLeft w:val="0"/>
                                  <w:marRight w:val="0"/>
                                  <w:marTop w:val="0"/>
                                  <w:marBottom w:val="0"/>
                                  <w:divBdr>
                                    <w:top w:val="single" w:sz="2" w:space="0" w:color="D9D9E3"/>
                                    <w:left w:val="single" w:sz="2" w:space="0" w:color="D9D9E3"/>
                                    <w:bottom w:val="single" w:sz="2" w:space="0" w:color="D9D9E3"/>
                                    <w:right w:val="single" w:sz="2" w:space="0" w:color="D9D9E3"/>
                                  </w:divBdr>
                                  <w:divsChild>
                                    <w:div w:id="1482387553">
                                      <w:marLeft w:val="0"/>
                                      <w:marRight w:val="0"/>
                                      <w:marTop w:val="0"/>
                                      <w:marBottom w:val="0"/>
                                      <w:divBdr>
                                        <w:top w:val="single" w:sz="2" w:space="0" w:color="D9D9E3"/>
                                        <w:left w:val="single" w:sz="2" w:space="0" w:color="D9D9E3"/>
                                        <w:bottom w:val="single" w:sz="2" w:space="0" w:color="D9D9E3"/>
                                        <w:right w:val="single" w:sz="2" w:space="0" w:color="D9D9E3"/>
                                      </w:divBdr>
                                      <w:divsChild>
                                        <w:div w:id="1304387866">
                                          <w:marLeft w:val="0"/>
                                          <w:marRight w:val="0"/>
                                          <w:marTop w:val="0"/>
                                          <w:marBottom w:val="0"/>
                                          <w:divBdr>
                                            <w:top w:val="single" w:sz="2" w:space="0" w:color="D9D9E3"/>
                                            <w:left w:val="single" w:sz="2" w:space="0" w:color="D9D9E3"/>
                                            <w:bottom w:val="single" w:sz="2" w:space="0" w:color="D9D9E3"/>
                                            <w:right w:val="single" w:sz="2" w:space="0" w:color="D9D9E3"/>
                                          </w:divBdr>
                                          <w:divsChild>
                                            <w:div w:id="325059703">
                                              <w:marLeft w:val="0"/>
                                              <w:marRight w:val="0"/>
                                              <w:marTop w:val="0"/>
                                              <w:marBottom w:val="0"/>
                                              <w:divBdr>
                                                <w:top w:val="single" w:sz="2" w:space="0" w:color="D9D9E3"/>
                                                <w:left w:val="single" w:sz="2" w:space="0" w:color="D9D9E3"/>
                                                <w:bottom w:val="single" w:sz="2" w:space="0" w:color="D9D9E3"/>
                                                <w:right w:val="single" w:sz="2" w:space="0" w:color="D9D9E3"/>
                                              </w:divBdr>
                                              <w:divsChild>
                                                <w:div w:id="7611004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876815626">
          <w:marLeft w:val="0"/>
          <w:marRight w:val="0"/>
          <w:marTop w:val="0"/>
          <w:marBottom w:val="0"/>
          <w:divBdr>
            <w:top w:val="none" w:sz="0" w:space="0" w:color="auto"/>
            <w:left w:val="none" w:sz="0" w:space="0" w:color="auto"/>
            <w:bottom w:val="none" w:sz="0" w:space="0" w:color="auto"/>
            <w:right w:val="none" w:sz="0" w:space="0" w:color="auto"/>
          </w:divBdr>
        </w:div>
      </w:divsChild>
    </w:div>
    <w:div w:id="42099080">
      <w:bodyDiv w:val="1"/>
      <w:marLeft w:val="0"/>
      <w:marRight w:val="0"/>
      <w:marTop w:val="0"/>
      <w:marBottom w:val="0"/>
      <w:divBdr>
        <w:top w:val="none" w:sz="0" w:space="0" w:color="auto"/>
        <w:left w:val="none" w:sz="0" w:space="0" w:color="auto"/>
        <w:bottom w:val="none" w:sz="0" w:space="0" w:color="auto"/>
        <w:right w:val="none" w:sz="0" w:space="0" w:color="auto"/>
      </w:divBdr>
    </w:div>
    <w:div w:id="326447379">
      <w:bodyDiv w:val="1"/>
      <w:marLeft w:val="0"/>
      <w:marRight w:val="0"/>
      <w:marTop w:val="0"/>
      <w:marBottom w:val="0"/>
      <w:divBdr>
        <w:top w:val="none" w:sz="0" w:space="0" w:color="auto"/>
        <w:left w:val="none" w:sz="0" w:space="0" w:color="auto"/>
        <w:bottom w:val="none" w:sz="0" w:space="0" w:color="auto"/>
        <w:right w:val="none" w:sz="0" w:space="0" w:color="auto"/>
      </w:divBdr>
      <w:divsChild>
        <w:div w:id="306517760">
          <w:marLeft w:val="0"/>
          <w:marRight w:val="0"/>
          <w:marTop w:val="0"/>
          <w:marBottom w:val="0"/>
          <w:divBdr>
            <w:top w:val="single" w:sz="2" w:space="0" w:color="D9D9E3"/>
            <w:left w:val="single" w:sz="2" w:space="0" w:color="D9D9E3"/>
            <w:bottom w:val="single" w:sz="2" w:space="0" w:color="D9D9E3"/>
            <w:right w:val="single" w:sz="2" w:space="0" w:color="D9D9E3"/>
          </w:divBdr>
          <w:divsChild>
            <w:div w:id="1574241878">
              <w:marLeft w:val="0"/>
              <w:marRight w:val="0"/>
              <w:marTop w:val="0"/>
              <w:marBottom w:val="0"/>
              <w:divBdr>
                <w:top w:val="single" w:sz="2" w:space="0" w:color="D9D9E3"/>
                <w:left w:val="single" w:sz="2" w:space="0" w:color="D9D9E3"/>
                <w:bottom w:val="single" w:sz="2" w:space="0" w:color="D9D9E3"/>
                <w:right w:val="single" w:sz="2" w:space="0" w:color="D9D9E3"/>
              </w:divBdr>
            </w:div>
            <w:div w:id="7046451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14666753">
      <w:bodyDiv w:val="1"/>
      <w:marLeft w:val="0"/>
      <w:marRight w:val="0"/>
      <w:marTop w:val="0"/>
      <w:marBottom w:val="0"/>
      <w:divBdr>
        <w:top w:val="none" w:sz="0" w:space="0" w:color="auto"/>
        <w:left w:val="none" w:sz="0" w:space="0" w:color="auto"/>
        <w:bottom w:val="none" w:sz="0" w:space="0" w:color="auto"/>
        <w:right w:val="none" w:sz="0" w:space="0" w:color="auto"/>
      </w:divBdr>
      <w:divsChild>
        <w:div w:id="1220478804">
          <w:marLeft w:val="0"/>
          <w:marRight w:val="0"/>
          <w:marTop w:val="0"/>
          <w:marBottom w:val="0"/>
          <w:divBdr>
            <w:top w:val="single" w:sz="2" w:space="0" w:color="D9D9E3"/>
            <w:left w:val="single" w:sz="2" w:space="0" w:color="D9D9E3"/>
            <w:bottom w:val="single" w:sz="2" w:space="0" w:color="D9D9E3"/>
            <w:right w:val="single" w:sz="2" w:space="0" w:color="D9D9E3"/>
          </w:divBdr>
          <w:divsChild>
            <w:div w:id="1170027969">
              <w:marLeft w:val="0"/>
              <w:marRight w:val="0"/>
              <w:marTop w:val="0"/>
              <w:marBottom w:val="0"/>
              <w:divBdr>
                <w:top w:val="single" w:sz="2" w:space="0" w:color="D9D9E3"/>
                <w:left w:val="single" w:sz="2" w:space="0" w:color="D9D9E3"/>
                <w:bottom w:val="single" w:sz="2" w:space="0" w:color="D9D9E3"/>
                <w:right w:val="single" w:sz="2" w:space="0" w:color="D9D9E3"/>
              </w:divBdr>
              <w:divsChild>
                <w:div w:id="147331362">
                  <w:marLeft w:val="0"/>
                  <w:marRight w:val="0"/>
                  <w:marTop w:val="0"/>
                  <w:marBottom w:val="0"/>
                  <w:divBdr>
                    <w:top w:val="single" w:sz="2" w:space="0" w:color="D9D9E3"/>
                    <w:left w:val="single" w:sz="2" w:space="0" w:color="D9D9E3"/>
                    <w:bottom w:val="single" w:sz="2" w:space="0" w:color="D9D9E3"/>
                    <w:right w:val="single" w:sz="2" w:space="0" w:color="D9D9E3"/>
                  </w:divBdr>
                  <w:divsChild>
                    <w:div w:id="2088771673">
                      <w:marLeft w:val="0"/>
                      <w:marRight w:val="0"/>
                      <w:marTop w:val="0"/>
                      <w:marBottom w:val="0"/>
                      <w:divBdr>
                        <w:top w:val="single" w:sz="2" w:space="0" w:color="D9D9E3"/>
                        <w:left w:val="single" w:sz="2" w:space="0" w:color="D9D9E3"/>
                        <w:bottom w:val="single" w:sz="2" w:space="0" w:color="D9D9E3"/>
                        <w:right w:val="single" w:sz="2" w:space="0" w:color="D9D9E3"/>
                      </w:divBdr>
                      <w:divsChild>
                        <w:div w:id="180701592">
                          <w:marLeft w:val="0"/>
                          <w:marRight w:val="0"/>
                          <w:marTop w:val="0"/>
                          <w:marBottom w:val="0"/>
                          <w:divBdr>
                            <w:top w:val="single" w:sz="2" w:space="0" w:color="auto"/>
                            <w:left w:val="single" w:sz="2" w:space="0" w:color="auto"/>
                            <w:bottom w:val="single" w:sz="6" w:space="0" w:color="auto"/>
                            <w:right w:val="single" w:sz="2" w:space="0" w:color="auto"/>
                          </w:divBdr>
                          <w:divsChild>
                            <w:div w:id="1941176537">
                              <w:marLeft w:val="0"/>
                              <w:marRight w:val="0"/>
                              <w:marTop w:val="100"/>
                              <w:marBottom w:val="100"/>
                              <w:divBdr>
                                <w:top w:val="single" w:sz="2" w:space="0" w:color="D9D9E3"/>
                                <w:left w:val="single" w:sz="2" w:space="0" w:color="D9D9E3"/>
                                <w:bottom w:val="single" w:sz="2" w:space="0" w:color="D9D9E3"/>
                                <w:right w:val="single" w:sz="2" w:space="0" w:color="D9D9E3"/>
                              </w:divBdr>
                              <w:divsChild>
                                <w:div w:id="759106120">
                                  <w:marLeft w:val="0"/>
                                  <w:marRight w:val="0"/>
                                  <w:marTop w:val="0"/>
                                  <w:marBottom w:val="0"/>
                                  <w:divBdr>
                                    <w:top w:val="single" w:sz="2" w:space="0" w:color="D9D9E3"/>
                                    <w:left w:val="single" w:sz="2" w:space="0" w:color="D9D9E3"/>
                                    <w:bottom w:val="single" w:sz="2" w:space="0" w:color="D9D9E3"/>
                                    <w:right w:val="single" w:sz="2" w:space="0" w:color="D9D9E3"/>
                                  </w:divBdr>
                                  <w:divsChild>
                                    <w:div w:id="36855175">
                                      <w:marLeft w:val="0"/>
                                      <w:marRight w:val="0"/>
                                      <w:marTop w:val="0"/>
                                      <w:marBottom w:val="0"/>
                                      <w:divBdr>
                                        <w:top w:val="single" w:sz="2" w:space="0" w:color="D9D9E3"/>
                                        <w:left w:val="single" w:sz="2" w:space="0" w:color="D9D9E3"/>
                                        <w:bottom w:val="single" w:sz="2" w:space="0" w:color="D9D9E3"/>
                                        <w:right w:val="single" w:sz="2" w:space="0" w:color="D9D9E3"/>
                                      </w:divBdr>
                                      <w:divsChild>
                                        <w:div w:id="1094014665">
                                          <w:marLeft w:val="0"/>
                                          <w:marRight w:val="0"/>
                                          <w:marTop w:val="0"/>
                                          <w:marBottom w:val="0"/>
                                          <w:divBdr>
                                            <w:top w:val="single" w:sz="2" w:space="0" w:color="D9D9E3"/>
                                            <w:left w:val="single" w:sz="2" w:space="0" w:color="D9D9E3"/>
                                            <w:bottom w:val="single" w:sz="2" w:space="0" w:color="D9D9E3"/>
                                            <w:right w:val="single" w:sz="2" w:space="0" w:color="D9D9E3"/>
                                          </w:divBdr>
                                          <w:divsChild>
                                            <w:div w:id="342557921">
                                              <w:marLeft w:val="0"/>
                                              <w:marRight w:val="0"/>
                                              <w:marTop w:val="0"/>
                                              <w:marBottom w:val="0"/>
                                              <w:divBdr>
                                                <w:top w:val="single" w:sz="2" w:space="0" w:color="D9D9E3"/>
                                                <w:left w:val="single" w:sz="2" w:space="0" w:color="D9D9E3"/>
                                                <w:bottom w:val="single" w:sz="2" w:space="0" w:color="D9D9E3"/>
                                                <w:right w:val="single" w:sz="2" w:space="0" w:color="D9D9E3"/>
                                              </w:divBdr>
                                              <w:divsChild>
                                                <w:div w:id="8924225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82860873">
          <w:marLeft w:val="0"/>
          <w:marRight w:val="0"/>
          <w:marTop w:val="0"/>
          <w:marBottom w:val="0"/>
          <w:divBdr>
            <w:top w:val="none" w:sz="0" w:space="0" w:color="auto"/>
            <w:left w:val="none" w:sz="0" w:space="0" w:color="auto"/>
            <w:bottom w:val="none" w:sz="0" w:space="0" w:color="auto"/>
            <w:right w:val="none" w:sz="0" w:space="0" w:color="auto"/>
          </w:divBdr>
        </w:div>
      </w:divsChild>
    </w:div>
    <w:div w:id="440758991">
      <w:bodyDiv w:val="1"/>
      <w:marLeft w:val="0"/>
      <w:marRight w:val="0"/>
      <w:marTop w:val="0"/>
      <w:marBottom w:val="0"/>
      <w:divBdr>
        <w:top w:val="none" w:sz="0" w:space="0" w:color="auto"/>
        <w:left w:val="none" w:sz="0" w:space="0" w:color="auto"/>
        <w:bottom w:val="none" w:sz="0" w:space="0" w:color="auto"/>
        <w:right w:val="none" w:sz="0" w:space="0" w:color="auto"/>
      </w:divBdr>
    </w:div>
    <w:div w:id="539244599">
      <w:bodyDiv w:val="1"/>
      <w:marLeft w:val="0"/>
      <w:marRight w:val="0"/>
      <w:marTop w:val="0"/>
      <w:marBottom w:val="0"/>
      <w:divBdr>
        <w:top w:val="none" w:sz="0" w:space="0" w:color="auto"/>
        <w:left w:val="none" w:sz="0" w:space="0" w:color="auto"/>
        <w:bottom w:val="none" w:sz="0" w:space="0" w:color="auto"/>
        <w:right w:val="none" w:sz="0" w:space="0" w:color="auto"/>
      </w:divBdr>
      <w:divsChild>
        <w:div w:id="1488936185">
          <w:marLeft w:val="0"/>
          <w:marRight w:val="0"/>
          <w:marTop w:val="0"/>
          <w:marBottom w:val="0"/>
          <w:divBdr>
            <w:top w:val="single" w:sz="2" w:space="0" w:color="D9D9E3"/>
            <w:left w:val="single" w:sz="2" w:space="0" w:color="D9D9E3"/>
            <w:bottom w:val="single" w:sz="2" w:space="0" w:color="D9D9E3"/>
            <w:right w:val="single" w:sz="2" w:space="0" w:color="D9D9E3"/>
          </w:divBdr>
          <w:divsChild>
            <w:div w:id="2585759">
              <w:marLeft w:val="0"/>
              <w:marRight w:val="0"/>
              <w:marTop w:val="0"/>
              <w:marBottom w:val="0"/>
              <w:divBdr>
                <w:top w:val="single" w:sz="2" w:space="0" w:color="D9D9E3"/>
                <w:left w:val="single" w:sz="2" w:space="0" w:color="D9D9E3"/>
                <w:bottom w:val="single" w:sz="2" w:space="0" w:color="D9D9E3"/>
                <w:right w:val="single" w:sz="2" w:space="0" w:color="D9D9E3"/>
              </w:divBdr>
            </w:div>
            <w:div w:id="2632657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83367214">
      <w:bodyDiv w:val="1"/>
      <w:marLeft w:val="0"/>
      <w:marRight w:val="0"/>
      <w:marTop w:val="0"/>
      <w:marBottom w:val="0"/>
      <w:divBdr>
        <w:top w:val="none" w:sz="0" w:space="0" w:color="auto"/>
        <w:left w:val="none" w:sz="0" w:space="0" w:color="auto"/>
        <w:bottom w:val="none" w:sz="0" w:space="0" w:color="auto"/>
        <w:right w:val="none" w:sz="0" w:space="0" w:color="auto"/>
      </w:divBdr>
    </w:div>
    <w:div w:id="813303692">
      <w:bodyDiv w:val="1"/>
      <w:marLeft w:val="0"/>
      <w:marRight w:val="0"/>
      <w:marTop w:val="0"/>
      <w:marBottom w:val="0"/>
      <w:divBdr>
        <w:top w:val="none" w:sz="0" w:space="0" w:color="auto"/>
        <w:left w:val="none" w:sz="0" w:space="0" w:color="auto"/>
        <w:bottom w:val="none" w:sz="0" w:space="0" w:color="auto"/>
        <w:right w:val="none" w:sz="0" w:space="0" w:color="auto"/>
      </w:divBdr>
    </w:div>
    <w:div w:id="853568619">
      <w:bodyDiv w:val="1"/>
      <w:marLeft w:val="0"/>
      <w:marRight w:val="0"/>
      <w:marTop w:val="0"/>
      <w:marBottom w:val="0"/>
      <w:divBdr>
        <w:top w:val="none" w:sz="0" w:space="0" w:color="auto"/>
        <w:left w:val="none" w:sz="0" w:space="0" w:color="auto"/>
        <w:bottom w:val="none" w:sz="0" w:space="0" w:color="auto"/>
        <w:right w:val="none" w:sz="0" w:space="0" w:color="auto"/>
      </w:divBdr>
      <w:divsChild>
        <w:div w:id="143863282">
          <w:marLeft w:val="0"/>
          <w:marRight w:val="0"/>
          <w:marTop w:val="0"/>
          <w:marBottom w:val="0"/>
          <w:divBdr>
            <w:top w:val="single" w:sz="2" w:space="0" w:color="D9D9E3"/>
            <w:left w:val="single" w:sz="2" w:space="0" w:color="D9D9E3"/>
            <w:bottom w:val="single" w:sz="2" w:space="0" w:color="D9D9E3"/>
            <w:right w:val="single" w:sz="2" w:space="0" w:color="D9D9E3"/>
          </w:divBdr>
          <w:divsChild>
            <w:div w:id="1759715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29891402">
      <w:bodyDiv w:val="1"/>
      <w:marLeft w:val="0"/>
      <w:marRight w:val="0"/>
      <w:marTop w:val="0"/>
      <w:marBottom w:val="0"/>
      <w:divBdr>
        <w:top w:val="none" w:sz="0" w:space="0" w:color="auto"/>
        <w:left w:val="none" w:sz="0" w:space="0" w:color="auto"/>
        <w:bottom w:val="none" w:sz="0" w:space="0" w:color="auto"/>
        <w:right w:val="none" w:sz="0" w:space="0" w:color="auto"/>
      </w:divBdr>
      <w:divsChild>
        <w:div w:id="1801025906">
          <w:marLeft w:val="0"/>
          <w:marRight w:val="0"/>
          <w:marTop w:val="0"/>
          <w:marBottom w:val="0"/>
          <w:divBdr>
            <w:top w:val="single" w:sz="2" w:space="0" w:color="D9D9E3"/>
            <w:left w:val="single" w:sz="2" w:space="0" w:color="D9D9E3"/>
            <w:bottom w:val="single" w:sz="2" w:space="0" w:color="D9D9E3"/>
            <w:right w:val="single" w:sz="2" w:space="0" w:color="D9D9E3"/>
          </w:divBdr>
          <w:divsChild>
            <w:div w:id="16941821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56448721">
      <w:bodyDiv w:val="1"/>
      <w:marLeft w:val="0"/>
      <w:marRight w:val="0"/>
      <w:marTop w:val="0"/>
      <w:marBottom w:val="0"/>
      <w:divBdr>
        <w:top w:val="none" w:sz="0" w:space="0" w:color="auto"/>
        <w:left w:val="none" w:sz="0" w:space="0" w:color="auto"/>
        <w:bottom w:val="none" w:sz="0" w:space="0" w:color="auto"/>
        <w:right w:val="none" w:sz="0" w:space="0" w:color="auto"/>
      </w:divBdr>
    </w:div>
    <w:div w:id="1139763157">
      <w:bodyDiv w:val="1"/>
      <w:marLeft w:val="0"/>
      <w:marRight w:val="0"/>
      <w:marTop w:val="0"/>
      <w:marBottom w:val="0"/>
      <w:divBdr>
        <w:top w:val="none" w:sz="0" w:space="0" w:color="auto"/>
        <w:left w:val="none" w:sz="0" w:space="0" w:color="auto"/>
        <w:bottom w:val="none" w:sz="0" w:space="0" w:color="auto"/>
        <w:right w:val="none" w:sz="0" w:space="0" w:color="auto"/>
      </w:divBdr>
      <w:divsChild>
        <w:div w:id="263345813">
          <w:marLeft w:val="0"/>
          <w:marRight w:val="0"/>
          <w:marTop w:val="0"/>
          <w:marBottom w:val="0"/>
          <w:divBdr>
            <w:top w:val="single" w:sz="2" w:space="0" w:color="D9D9E3"/>
            <w:left w:val="single" w:sz="2" w:space="0" w:color="D9D9E3"/>
            <w:bottom w:val="single" w:sz="2" w:space="0" w:color="D9D9E3"/>
            <w:right w:val="single" w:sz="2" w:space="0" w:color="D9D9E3"/>
          </w:divBdr>
          <w:divsChild>
            <w:div w:id="2105958129">
              <w:marLeft w:val="0"/>
              <w:marRight w:val="0"/>
              <w:marTop w:val="0"/>
              <w:marBottom w:val="0"/>
              <w:divBdr>
                <w:top w:val="single" w:sz="2" w:space="0" w:color="D9D9E3"/>
                <w:left w:val="single" w:sz="2" w:space="0" w:color="D9D9E3"/>
                <w:bottom w:val="single" w:sz="2" w:space="0" w:color="D9D9E3"/>
                <w:right w:val="single" w:sz="2" w:space="0" w:color="D9D9E3"/>
              </w:divBdr>
            </w:div>
            <w:div w:id="16273916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01478969">
      <w:bodyDiv w:val="1"/>
      <w:marLeft w:val="0"/>
      <w:marRight w:val="0"/>
      <w:marTop w:val="0"/>
      <w:marBottom w:val="0"/>
      <w:divBdr>
        <w:top w:val="none" w:sz="0" w:space="0" w:color="auto"/>
        <w:left w:val="none" w:sz="0" w:space="0" w:color="auto"/>
        <w:bottom w:val="none" w:sz="0" w:space="0" w:color="auto"/>
        <w:right w:val="none" w:sz="0" w:space="0" w:color="auto"/>
      </w:divBdr>
    </w:div>
    <w:div w:id="1358970775">
      <w:bodyDiv w:val="1"/>
      <w:marLeft w:val="0"/>
      <w:marRight w:val="0"/>
      <w:marTop w:val="0"/>
      <w:marBottom w:val="0"/>
      <w:divBdr>
        <w:top w:val="none" w:sz="0" w:space="0" w:color="auto"/>
        <w:left w:val="none" w:sz="0" w:space="0" w:color="auto"/>
        <w:bottom w:val="none" w:sz="0" w:space="0" w:color="auto"/>
        <w:right w:val="none" w:sz="0" w:space="0" w:color="auto"/>
      </w:divBdr>
      <w:divsChild>
        <w:div w:id="1601645043">
          <w:marLeft w:val="0"/>
          <w:marRight w:val="0"/>
          <w:marTop w:val="0"/>
          <w:marBottom w:val="0"/>
          <w:divBdr>
            <w:top w:val="single" w:sz="2" w:space="0" w:color="D9D9E3"/>
            <w:left w:val="single" w:sz="2" w:space="0" w:color="D9D9E3"/>
            <w:bottom w:val="single" w:sz="2" w:space="0" w:color="D9D9E3"/>
            <w:right w:val="single" w:sz="2" w:space="0" w:color="D9D9E3"/>
          </w:divBdr>
          <w:divsChild>
            <w:div w:id="357630396">
              <w:marLeft w:val="0"/>
              <w:marRight w:val="0"/>
              <w:marTop w:val="0"/>
              <w:marBottom w:val="0"/>
              <w:divBdr>
                <w:top w:val="single" w:sz="2" w:space="0" w:color="D9D9E3"/>
                <w:left w:val="single" w:sz="2" w:space="0" w:color="D9D9E3"/>
                <w:bottom w:val="single" w:sz="2" w:space="0" w:color="D9D9E3"/>
                <w:right w:val="single" w:sz="2" w:space="0" w:color="D9D9E3"/>
              </w:divBdr>
            </w:div>
            <w:div w:id="903245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52892978">
      <w:bodyDiv w:val="1"/>
      <w:marLeft w:val="0"/>
      <w:marRight w:val="0"/>
      <w:marTop w:val="0"/>
      <w:marBottom w:val="0"/>
      <w:divBdr>
        <w:top w:val="none" w:sz="0" w:space="0" w:color="auto"/>
        <w:left w:val="none" w:sz="0" w:space="0" w:color="auto"/>
        <w:bottom w:val="none" w:sz="0" w:space="0" w:color="auto"/>
        <w:right w:val="none" w:sz="0" w:space="0" w:color="auto"/>
      </w:divBdr>
    </w:div>
    <w:div w:id="1490554752">
      <w:bodyDiv w:val="1"/>
      <w:marLeft w:val="0"/>
      <w:marRight w:val="0"/>
      <w:marTop w:val="0"/>
      <w:marBottom w:val="0"/>
      <w:divBdr>
        <w:top w:val="none" w:sz="0" w:space="0" w:color="auto"/>
        <w:left w:val="none" w:sz="0" w:space="0" w:color="auto"/>
        <w:bottom w:val="none" w:sz="0" w:space="0" w:color="auto"/>
        <w:right w:val="none" w:sz="0" w:space="0" w:color="auto"/>
      </w:divBdr>
    </w:div>
    <w:div w:id="1638339783">
      <w:bodyDiv w:val="1"/>
      <w:marLeft w:val="0"/>
      <w:marRight w:val="0"/>
      <w:marTop w:val="0"/>
      <w:marBottom w:val="0"/>
      <w:divBdr>
        <w:top w:val="none" w:sz="0" w:space="0" w:color="auto"/>
        <w:left w:val="none" w:sz="0" w:space="0" w:color="auto"/>
        <w:bottom w:val="none" w:sz="0" w:space="0" w:color="auto"/>
        <w:right w:val="none" w:sz="0" w:space="0" w:color="auto"/>
      </w:divBdr>
    </w:div>
    <w:div w:id="1643657737">
      <w:bodyDiv w:val="1"/>
      <w:marLeft w:val="0"/>
      <w:marRight w:val="0"/>
      <w:marTop w:val="0"/>
      <w:marBottom w:val="0"/>
      <w:divBdr>
        <w:top w:val="none" w:sz="0" w:space="0" w:color="auto"/>
        <w:left w:val="none" w:sz="0" w:space="0" w:color="auto"/>
        <w:bottom w:val="none" w:sz="0" w:space="0" w:color="auto"/>
        <w:right w:val="none" w:sz="0" w:space="0" w:color="auto"/>
      </w:divBdr>
    </w:div>
    <w:div w:id="1810633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localhost:8080"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550</TotalTime>
  <Pages>12</Pages>
  <Words>1457</Words>
  <Characters>8019</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 Daniel Hernandez</dc:creator>
  <cp:keywords/>
  <dc:description/>
  <cp:lastModifiedBy>Angel Daniel Hernandez</cp:lastModifiedBy>
  <cp:revision>7</cp:revision>
  <dcterms:created xsi:type="dcterms:W3CDTF">2023-09-04T17:52:00Z</dcterms:created>
  <dcterms:modified xsi:type="dcterms:W3CDTF">2023-09-05T20:07:00Z</dcterms:modified>
</cp:coreProperties>
</file>